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10" w:rsidRPr="007E5846" w:rsidRDefault="005F1A10" w:rsidP="00DF339E">
      <w:pPr>
        <w:tabs>
          <w:tab w:val="center" w:pos="5137"/>
          <w:tab w:val="center" w:pos="8789"/>
          <w:tab w:val="left" w:pos="8931"/>
          <w:tab w:val="right" w:pos="9355"/>
        </w:tabs>
        <w:autoSpaceDE w:val="0"/>
        <w:autoSpaceDN w:val="0"/>
        <w:adjustRightInd w:val="0"/>
        <w:spacing w:after="0" w:line="240" w:lineRule="auto"/>
        <w:ind w:left="5103"/>
        <w:jc w:val="both"/>
        <w:outlineLvl w:val="1"/>
        <w:rPr>
          <w:rFonts w:ascii="Times New Roman" w:hAnsi="Times New Roman" w:cs="Times New Roman"/>
          <w:sz w:val="28"/>
          <w:szCs w:val="28"/>
        </w:rPr>
      </w:pPr>
      <w:r w:rsidRPr="007E5846">
        <w:rPr>
          <w:rFonts w:ascii="Times New Roman" w:hAnsi="Times New Roman" w:cs="Times New Roman"/>
          <w:sz w:val="28"/>
          <w:szCs w:val="28"/>
        </w:rPr>
        <w:t xml:space="preserve">ПРИЛОЖЕНИЕ </w:t>
      </w:r>
      <w:r w:rsidR="00783BC2">
        <w:rPr>
          <w:rFonts w:ascii="Times New Roman" w:hAnsi="Times New Roman" w:cs="Times New Roman"/>
          <w:sz w:val="28"/>
          <w:szCs w:val="28"/>
        </w:rPr>
        <w:t>1</w:t>
      </w:r>
    </w:p>
    <w:p w:rsidR="005F1A10" w:rsidRPr="007E5846" w:rsidRDefault="00DF339E" w:rsidP="00DF339E">
      <w:pPr>
        <w:tabs>
          <w:tab w:val="center" w:pos="8789"/>
          <w:tab w:val="left" w:pos="8931"/>
          <w:tab w:val="right" w:pos="9355"/>
        </w:tabs>
        <w:autoSpaceDE w:val="0"/>
        <w:autoSpaceDN w:val="0"/>
        <w:adjustRightInd w:val="0"/>
        <w:spacing w:after="0" w:line="240" w:lineRule="auto"/>
        <w:ind w:left="5103" w:firstLine="3369"/>
        <w:jc w:val="both"/>
        <w:outlineLvl w:val="1"/>
        <w:rPr>
          <w:rFonts w:ascii="Times New Roman" w:hAnsi="Times New Roman" w:cs="Times New Roman"/>
          <w:sz w:val="28"/>
          <w:szCs w:val="28"/>
        </w:rPr>
      </w:pPr>
      <w:r>
        <w:rPr>
          <w:rFonts w:ascii="Times New Roman" w:hAnsi="Times New Roman"/>
          <w:sz w:val="28"/>
          <w:szCs w:val="28"/>
        </w:rPr>
        <w:t xml:space="preserve">                  </w:t>
      </w:r>
      <w:r w:rsidR="005F1A10" w:rsidRPr="001270F8">
        <w:rPr>
          <w:rFonts w:ascii="Times New Roman" w:hAnsi="Times New Roman"/>
          <w:sz w:val="28"/>
          <w:szCs w:val="28"/>
        </w:rPr>
        <w:t xml:space="preserve">к Положению об оплате труда </w:t>
      </w:r>
      <w:r w:rsidR="005F1A10">
        <w:rPr>
          <w:rFonts w:ascii="Times New Roman" w:hAnsi="Times New Roman"/>
          <w:sz w:val="28"/>
          <w:szCs w:val="28"/>
        </w:rPr>
        <w:t xml:space="preserve">работников </w:t>
      </w:r>
      <w:r w:rsidR="007C26D9">
        <w:rPr>
          <w:rFonts w:ascii="Times New Roman" w:hAnsi="Times New Roman"/>
          <w:sz w:val="28"/>
          <w:szCs w:val="28"/>
        </w:rPr>
        <w:t xml:space="preserve">государственных </w:t>
      </w:r>
      <w:r w:rsidR="005F1A10" w:rsidRPr="001270F8">
        <w:rPr>
          <w:rFonts w:ascii="Times New Roman" w:hAnsi="Times New Roman"/>
          <w:sz w:val="28"/>
          <w:szCs w:val="28"/>
        </w:rPr>
        <w:t xml:space="preserve">медицинских </w:t>
      </w:r>
      <w:r w:rsidR="007C26D9">
        <w:rPr>
          <w:rFonts w:ascii="Times New Roman" w:hAnsi="Times New Roman"/>
          <w:sz w:val="28"/>
          <w:szCs w:val="28"/>
        </w:rPr>
        <w:t xml:space="preserve">учреждений </w:t>
      </w:r>
      <w:r w:rsidR="002F5A3B">
        <w:rPr>
          <w:rFonts w:ascii="Times New Roman" w:hAnsi="Times New Roman"/>
          <w:sz w:val="28"/>
          <w:szCs w:val="28"/>
        </w:rPr>
        <w:t xml:space="preserve">и </w:t>
      </w:r>
      <w:r w:rsidR="007C26D9">
        <w:rPr>
          <w:rFonts w:ascii="Times New Roman" w:hAnsi="Times New Roman"/>
          <w:sz w:val="28"/>
          <w:szCs w:val="28"/>
        </w:rPr>
        <w:t xml:space="preserve">государственных </w:t>
      </w:r>
      <w:r w:rsidR="002F5A3B">
        <w:rPr>
          <w:rFonts w:ascii="Times New Roman" w:hAnsi="Times New Roman"/>
          <w:sz w:val="28"/>
          <w:szCs w:val="28"/>
        </w:rPr>
        <w:t xml:space="preserve">фармацевтических </w:t>
      </w:r>
      <w:r w:rsidR="007C26D9">
        <w:rPr>
          <w:rFonts w:ascii="Times New Roman" w:hAnsi="Times New Roman"/>
          <w:sz w:val="28"/>
          <w:szCs w:val="28"/>
        </w:rPr>
        <w:t>учреждений</w:t>
      </w:r>
      <w:r w:rsidR="005F1A10" w:rsidRPr="001270F8">
        <w:rPr>
          <w:rFonts w:ascii="Times New Roman" w:hAnsi="Times New Roman"/>
          <w:sz w:val="28"/>
          <w:szCs w:val="28"/>
        </w:rPr>
        <w:t xml:space="preserve">, </w:t>
      </w:r>
      <w:r w:rsidR="005F1A10">
        <w:rPr>
          <w:rFonts w:ascii="Times New Roman" w:hAnsi="Times New Roman"/>
          <w:sz w:val="28"/>
          <w:szCs w:val="28"/>
        </w:rPr>
        <w:t xml:space="preserve">подведомственных </w:t>
      </w:r>
      <w:r w:rsidR="005F1A10" w:rsidRPr="001E3606">
        <w:rPr>
          <w:rFonts w:ascii="Times New Roman" w:hAnsi="Times New Roman"/>
          <w:spacing w:val="-10"/>
          <w:sz w:val="28"/>
          <w:szCs w:val="28"/>
        </w:rPr>
        <w:t>комитету здравоохранения Волгоградской области</w:t>
      </w:r>
    </w:p>
    <w:p w:rsidR="005F1A10" w:rsidRPr="007E5846" w:rsidRDefault="005F1A10" w:rsidP="005F1A10">
      <w:pPr>
        <w:tabs>
          <w:tab w:val="center" w:pos="8789"/>
          <w:tab w:val="left" w:pos="8931"/>
          <w:tab w:val="right" w:pos="9355"/>
        </w:tabs>
        <w:autoSpaceDE w:val="0"/>
        <w:autoSpaceDN w:val="0"/>
        <w:adjustRightInd w:val="0"/>
        <w:spacing w:after="0"/>
        <w:ind w:left="5103" w:firstLine="3369"/>
        <w:jc w:val="both"/>
        <w:outlineLvl w:val="1"/>
        <w:rPr>
          <w:rFonts w:ascii="Times New Roman" w:hAnsi="Times New Roman" w:cs="Times New Roman"/>
          <w:sz w:val="28"/>
          <w:szCs w:val="28"/>
        </w:rPr>
      </w:pPr>
    </w:p>
    <w:p w:rsidR="00EC46A3" w:rsidRPr="00FB05E1" w:rsidRDefault="00EC46A3" w:rsidP="005F1A10">
      <w:pPr>
        <w:pStyle w:val="ConsPlusNormal"/>
        <w:jc w:val="both"/>
        <w:rPr>
          <w:rFonts w:ascii="Times New Roman" w:hAnsi="Times New Roman" w:cs="Times New Roman"/>
          <w:b/>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p>
    <w:p w:rsidR="00EC46A3" w:rsidRPr="00355AE6" w:rsidRDefault="00EC46A3" w:rsidP="00EC46A3">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РАЗМЕРЫ</w:t>
      </w:r>
    </w:p>
    <w:p w:rsidR="00EC46A3" w:rsidRPr="00355AE6" w:rsidRDefault="00EC46A3" w:rsidP="00EC46A3">
      <w:pPr>
        <w:pStyle w:val="ConsPlusTitle"/>
        <w:widowControl/>
        <w:spacing w:line="160" w:lineRule="exact"/>
        <w:jc w:val="center"/>
        <w:rPr>
          <w:rFonts w:ascii="Times New Roman" w:hAnsi="Times New Roman" w:cs="Times New Roman"/>
          <w:b w:val="0"/>
          <w:sz w:val="28"/>
          <w:szCs w:val="28"/>
        </w:rPr>
      </w:pPr>
    </w:p>
    <w:p w:rsidR="00EC46A3" w:rsidRPr="00355AE6" w:rsidRDefault="00EC46A3" w:rsidP="00DF339E">
      <w:pPr>
        <w:pStyle w:val="ConsPlusTitle"/>
        <w:widowControl/>
        <w:ind w:right="-391"/>
        <w:jc w:val="center"/>
        <w:rPr>
          <w:rFonts w:ascii="Times New Roman" w:hAnsi="Times New Roman" w:cs="Times New Roman"/>
          <w:b w:val="0"/>
          <w:sz w:val="28"/>
          <w:szCs w:val="28"/>
        </w:rPr>
      </w:pPr>
      <w:r w:rsidRPr="0054338A">
        <w:rPr>
          <w:rFonts w:ascii="Times New Roman" w:hAnsi="Times New Roman" w:cs="Times New Roman"/>
          <w:b w:val="0"/>
          <w:spacing w:val="-6"/>
          <w:sz w:val="28"/>
          <w:szCs w:val="28"/>
        </w:rPr>
        <w:t xml:space="preserve">базовых окладов (должностных окладов) работников </w:t>
      </w:r>
      <w:r w:rsidR="007C26D9">
        <w:rPr>
          <w:rFonts w:ascii="Times New Roman" w:hAnsi="Times New Roman" w:cs="Times New Roman"/>
          <w:b w:val="0"/>
          <w:spacing w:val="-6"/>
          <w:sz w:val="28"/>
          <w:szCs w:val="28"/>
        </w:rPr>
        <w:t xml:space="preserve">государственных </w:t>
      </w:r>
      <w:r w:rsidRPr="0054338A">
        <w:rPr>
          <w:rFonts w:ascii="Times New Roman" w:hAnsi="Times New Roman" w:cs="Times New Roman"/>
          <w:b w:val="0"/>
          <w:spacing w:val="-6"/>
          <w:sz w:val="28"/>
          <w:szCs w:val="28"/>
        </w:rPr>
        <w:t xml:space="preserve">медицинских </w:t>
      </w:r>
      <w:r w:rsidR="007C26D9">
        <w:rPr>
          <w:rFonts w:ascii="Times New Roman" w:hAnsi="Times New Roman" w:cs="Times New Roman"/>
          <w:b w:val="0"/>
          <w:spacing w:val="-6"/>
          <w:sz w:val="28"/>
          <w:szCs w:val="28"/>
        </w:rPr>
        <w:t xml:space="preserve">учреждений </w:t>
      </w:r>
      <w:r w:rsidR="001A0450" w:rsidRPr="00E03A59">
        <w:rPr>
          <w:rFonts w:ascii="Times New Roman" w:hAnsi="Times New Roman" w:cs="Times New Roman"/>
          <w:b w:val="0"/>
          <w:spacing w:val="-6"/>
          <w:sz w:val="28"/>
          <w:szCs w:val="28"/>
        </w:rPr>
        <w:t xml:space="preserve">и </w:t>
      </w:r>
      <w:r w:rsidR="007C26D9">
        <w:rPr>
          <w:rFonts w:ascii="Times New Roman" w:hAnsi="Times New Roman" w:cs="Times New Roman"/>
          <w:b w:val="0"/>
          <w:spacing w:val="-6"/>
          <w:sz w:val="28"/>
          <w:szCs w:val="28"/>
        </w:rPr>
        <w:t xml:space="preserve">государственных </w:t>
      </w:r>
      <w:r w:rsidR="001A0450" w:rsidRPr="00E03A59">
        <w:rPr>
          <w:rFonts w:ascii="Times New Roman" w:hAnsi="Times New Roman" w:cs="Times New Roman"/>
          <w:b w:val="0"/>
          <w:spacing w:val="-6"/>
          <w:sz w:val="28"/>
          <w:szCs w:val="28"/>
        </w:rPr>
        <w:t>фармацевтических</w:t>
      </w:r>
      <w:r w:rsidR="001A0450">
        <w:rPr>
          <w:rFonts w:ascii="Times New Roman" w:hAnsi="Times New Roman" w:cs="Times New Roman"/>
          <w:b w:val="0"/>
          <w:spacing w:val="-6"/>
          <w:sz w:val="28"/>
          <w:szCs w:val="28"/>
        </w:rPr>
        <w:t xml:space="preserve"> </w:t>
      </w:r>
      <w:r w:rsidR="007C26D9">
        <w:rPr>
          <w:rFonts w:ascii="Times New Roman" w:hAnsi="Times New Roman" w:cs="Times New Roman"/>
          <w:b w:val="0"/>
          <w:spacing w:val="-6"/>
          <w:sz w:val="28"/>
          <w:szCs w:val="28"/>
        </w:rPr>
        <w:t>учреждений</w:t>
      </w:r>
      <w:r w:rsidRPr="0054338A">
        <w:rPr>
          <w:rFonts w:ascii="Times New Roman" w:hAnsi="Times New Roman" w:cs="Times New Roman"/>
          <w:b w:val="0"/>
          <w:spacing w:val="-6"/>
          <w:sz w:val="28"/>
          <w:szCs w:val="28"/>
        </w:rPr>
        <w:t>,</w:t>
      </w:r>
      <w:r w:rsidRPr="00355AE6">
        <w:rPr>
          <w:rFonts w:ascii="Times New Roman" w:hAnsi="Times New Roman" w:cs="Times New Roman"/>
          <w:b w:val="0"/>
          <w:sz w:val="28"/>
          <w:szCs w:val="28"/>
        </w:rPr>
        <w:t xml:space="preserve"> подведомственных комитету здравоохранения</w:t>
      </w:r>
      <w:r>
        <w:rPr>
          <w:rFonts w:ascii="Times New Roman" w:hAnsi="Times New Roman" w:cs="Times New Roman"/>
          <w:b w:val="0"/>
          <w:sz w:val="28"/>
          <w:szCs w:val="28"/>
        </w:rPr>
        <w:t xml:space="preserve"> </w:t>
      </w:r>
      <w:r w:rsidRPr="00355AE6">
        <w:rPr>
          <w:rFonts w:ascii="Times New Roman" w:hAnsi="Times New Roman" w:cs="Times New Roman"/>
          <w:b w:val="0"/>
          <w:sz w:val="28"/>
          <w:szCs w:val="28"/>
        </w:rPr>
        <w:t>Волгоградской области</w:t>
      </w:r>
      <w:r>
        <w:rPr>
          <w:rFonts w:ascii="Times New Roman" w:hAnsi="Times New Roman" w:cs="Times New Roman"/>
          <w:b w:val="0"/>
          <w:sz w:val="28"/>
          <w:szCs w:val="28"/>
        </w:rPr>
        <w:t xml:space="preserve">, </w:t>
      </w:r>
      <w:r w:rsidRPr="00E17446">
        <w:rPr>
          <w:rFonts w:ascii="Times New Roman" w:hAnsi="Times New Roman" w:cs="Times New Roman"/>
          <w:b w:val="0"/>
          <w:spacing w:val="-8"/>
          <w:sz w:val="28"/>
          <w:szCs w:val="28"/>
        </w:rPr>
        <w:t>по профессиональным квалификационным группам и квалификационным уровням</w:t>
      </w:r>
    </w:p>
    <w:p w:rsidR="00C276CE" w:rsidRPr="00C276CE" w:rsidRDefault="00C276CE" w:rsidP="00C276CE">
      <w:pPr>
        <w:pStyle w:val="ConsPlusNormal"/>
        <w:jc w:val="both"/>
        <w:rPr>
          <w:rFonts w:ascii="Times New Roman" w:hAnsi="Times New Roman" w:cs="Times New Roman"/>
          <w:sz w:val="28"/>
          <w:szCs w:val="28"/>
        </w:rPr>
      </w:pPr>
    </w:p>
    <w:tbl>
      <w:tblPr>
        <w:tblW w:w="0" w:type="auto"/>
        <w:tblBorders>
          <w:top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7093"/>
        <w:gridCol w:w="50"/>
        <w:gridCol w:w="1304"/>
      </w:tblGrid>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 xml:space="preserve">N </w:t>
            </w:r>
            <w:proofErr w:type="spellStart"/>
            <w:proofErr w:type="gramStart"/>
            <w:r w:rsidRPr="00C276CE">
              <w:rPr>
                <w:rFonts w:ascii="Times New Roman" w:hAnsi="Times New Roman" w:cs="Times New Roman"/>
                <w:sz w:val="28"/>
                <w:szCs w:val="28"/>
              </w:rPr>
              <w:t>п</w:t>
            </w:r>
            <w:proofErr w:type="spellEnd"/>
            <w:proofErr w:type="gramEnd"/>
            <w:r w:rsidRPr="00C276CE">
              <w:rPr>
                <w:rFonts w:ascii="Times New Roman" w:hAnsi="Times New Roman" w:cs="Times New Roman"/>
                <w:sz w:val="28"/>
                <w:szCs w:val="28"/>
              </w:rPr>
              <w:t>/</w:t>
            </w:r>
            <w:proofErr w:type="spellStart"/>
            <w:r w:rsidRPr="00C276CE">
              <w:rPr>
                <w:rFonts w:ascii="Times New Roman" w:hAnsi="Times New Roman" w:cs="Times New Roman"/>
                <w:sz w:val="28"/>
                <w:szCs w:val="28"/>
              </w:rPr>
              <w:t>п</w:t>
            </w:r>
            <w:proofErr w:type="spellEnd"/>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Наименование профессиональной квалификационной группы, квалификационного уровня, должности (профессии)</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Размер базового оклада (должностного оклада) (рублей)</w:t>
            </w:r>
          </w:p>
        </w:tc>
      </w:tr>
      <w:tr w:rsidR="00C276CE" w:rsidRPr="00C276CE" w:rsidTr="000A5F09">
        <w:tc>
          <w:tcPr>
            <w:tcW w:w="624" w:type="dxa"/>
            <w:tcBorders>
              <w:top w:val="single" w:sz="4" w:space="0" w:color="auto"/>
              <w:left w:val="nil"/>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bottom w:val="single" w:sz="4" w:space="0" w:color="auto"/>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2</w:t>
            </w:r>
          </w:p>
        </w:tc>
        <w:tc>
          <w:tcPr>
            <w:tcW w:w="1304" w:type="dxa"/>
            <w:tcBorders>
              <w:top w:val="single" w:sz="4" w:space="0" w:color="auto"/>
              <w:bottom w:val="single" w:sz="4" w:space="0" w:color="auto"/>
              <w:right w:val="nil"/>
            </w:tcBorders>
          </w:tcPr>
          <w:p w:rsidR="00C276CE" w:rsidRPr="00C276CE" w:rsidRDefault="00C276CE" w:rsidP="00C9279C">
            <w:pPr>
              <w:pStyle w:val="ConsPlusNormal"/>
              <w:spacing w:line="240" w:lineRule="exact"/>
              <w:jc w:val="center"/>
              <w:rPr>
                <w:rFonts w:ascii="Times New Roman" w:hAnsi="Times New Roman" w:cs="Times New Roman"/>
                <w:sz w:val="28"/>
                <w:szCs w:val="28"/>
              </w:rPr>
            </w:pPr>
            <w:r w:rsidRPr="00C276CE">
              <w:rPr>
                <w:rFonts w:ascii="Times New Roman" w:hAnsi="Times New Roman" w:cs="Times New Roman"/>
                <w:sz w:val="28"/>
                <w:szCs w:val="28"/>
              </w:rPr>
              <w:t>3</w:t>
            </w:r>
          </w:p>
        </w:tc>
      </w:tr>
      <w:tr w:rsidR="00C276CE" w:rsidRPr="00C276CE" w:rsidTr="000A5F09">
        <w:tblPrEx>
          <w:tblBorders>
            <w:insideH w:val="none" w:sz="0" w:space="0" w:color="auto"/>
            <w:insideV w:val="none" w:sz="0" w:space="0" w:color="auto"/>
          </w:tblBorders>
        </w:tblPrEx>
        <w:tc>
          <w:tcPr>
            <w:tcW w:w="624" w:type="dxa"/>
            <w:tcBorders>
              <w:top w:val="single" w:sz="4" w:space="0" w:color="auto"/>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1.</w:t>
            </w:r>
          </w:p>
        </w:tc>
        <w:tc>
          <w:tcPr>
            <w:tcW w:w="7143" w:type="dxa"/>
            <w:gridSpan w:val="2"/>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медицинских и фармацевтических работников</w:t>
            </w:r>
          </w:p>
        </w:tc>
        <w:tc>
          <w:tcPr>
            <w:tcW w:w="1304" w:type="dxa"/>
            <w:tcBorders>
              <w:top w:val="single" w:sz="4" w:space="0" w:color="auto"/>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1.1.</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"Медицинский и фармацевтический персонал первого уровня"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B46E97" w:rsidRDefault="00B46E97" w:rsidP="003E278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13769</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санитар, младшая медицинская сестра по уходу за больными, сестра-хозяйка, фасовщик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1.2.</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"Средний медицинский и фармацевтический персонал"</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15835</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медицинский дезинфектор, медицинский регистратор, инструктор-дезинфектор, гигиенист стоматологический, </w:t>
            </w:r>
            <w:r w:rsidRPr="00C276CE">
              <w:rPr>
                <w:rFonts w:ascii="Times New Roman" w:hAnsi="Times New Roman" w:cs="Times New Roman"/>
                <w:sz w:val="28"/>
                <w:szCs w:val="28"/>
              </w:rPr>
              <w:lastRenderedPageBreak/>
              <w:t>инструктор по гигиеническому воспитанию, инструктор по лечебной физкультуре, медицинский статистик, инструктор по трудовой терапии, медицинская сестра стерилизационной</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B46E97" w:rsidRDefault="00B46E97" w:rsidP="005C60DE">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16668</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лаборант, </w:t>
            </w:r>
            <w:proofErr w:type="spellStart"/>
            <w:r w:rsidRPr="00C276CE">
              <w:rPr>
                <w:rFonts w:ascii="Times New Roman" w:hAnsi="Times New Roman" w:cs="Times New Roman"/>
                <w:sz w:val="28"/>
                <w:szCs w:val="28"/>
              </w:rPr>
              <w:t>рентгенолаборант</w:t>
            </w:r>
            <w:proofErr w:type="spellEnd"/>
            <w:r w:rsidRPr="00C276CE">
              <w:rPr>
                <w:rFonts w:ascii="Times New Roman" w:hAnsi="Times New Roman" w:cs="Times New Roman"/>
                <w:sz w:val="28"/>
                <w:szCs w:val="28"/>
              </w:rPr>
              <w:t>, медицинская сестра диетическая, помощники: врача по гигиене детей и подростков, врача по гигиеническому воспитанию, врача по общей гигиене, врача-эпидемиолога</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17501</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медицинская сестра, медицинская сестра по физиотерапии, зубной техник, фармацевт, медицинская сестра палатная (постовая), медицинская сестра патронажная, медицинская сестра приемного отделения, медицинская сестра по массажу, медицинская сестра (фельдшер) по приему вызовов скорой медицинской помощи и передаче их выездным бригадам скорой медицинской помощи, медицинская сестра участковая, медицинский лабораторный техник,</w:t>
            </w:r>
            <w:r w:rsidR="0099393E">
              <w:rPr>
                <w:rFonts w:ascii="Times New Roman" w:hAnsi="Times New Roman" w:cs="Times New Roman"/>
                <w:sz w:val="28"/>
                <w:szCs w:val="28"/>
              </w:rPr>
              <w:t xml:space="preserve"> </w:t>
            </w:r>
            <w:r w:rsidR="0099393E" w:rsidRPr="00C276CE">
              <w:rPr>
                <w:rFonts w:ascii="Times New Roman" w:hAnsi="Times New Roman" w:cs="Times New Roman"/>
                <w:sz w:val="28"/>
                <w:szCs w:val="28"/>
              </w:rPr>
              <w:t>фельдшер-лаборант,</w:t>
            </w:r>
            <w:r w:rsidRPr="00C276CE">
              <w:rPr>
                <w:rFonts w:ascii="Times New Roman" w:hAnsi="Times New Roman" w:cs="Times New Roman"/>
                <w:sz w:val="28"/>
                <w:szCs w:val="28"/>
              </w:rPr>
              <w:t xml:space="preserve"> медицинский </w:t>
            </w:r>
            <w:proofErr w:type="spellStart"/>
            <w:r w:rsidRPr="00C276CE">
              <w:rPr>
                <w:rFonts w:ascii="Times New Roman" w:hAnsi="Times New Roman" w:cs="Times New Roman"/>
                <w:sz w:val="28"/>
                <w:szCs w:val="28"/>
              </w:rPr>
              <w:t>оптик-оптометрист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18335</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медицинская сестра процедурной, медицинская сестра перевязочной, медицинская сестра врача общей практики, акушер, фельдшер, медицинский технолог, зубной врач, операционная медицинская сестра, медицинская </w:t>
            </w:r>
            <w:proofErr w:type="spellStart"/>
            <w:r w:rsidRPr="00C276CE">
              <w:rPr>
                <w:rFonts w:ascii="Times New Roman" w:hAnsi="Times New Roman" w:cs="Times New Roman"/>
                <w:sz w:val="28"/>
                <w:szCs w:val="28"/>
              </w:rPr>
              <w:t>сестра-анестезист</w:t>
            </w:r>
            <w:proofErr w:type="spell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C276CE"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19167</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Default="00C276CE" w:rsidP="00A050F5">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старший зубной техник, старшая медицинская сестра, старший акушер, старший фельдшер, старшая операционная медицинская сестра, заведующий производством учреждений (отделов, отделений, лабораторий) зубопротезирования, заведующий молочной кухней, заведующий фельдшерско-акушерским пунктом - фельдшер (акушер, медицинская сестра), заведующий здравпунктом - фельдшер (медицинская сестра), заведующий медпунктом - фельдшер (медицинская сестра)</w:t>
            </w:r>
            <w:proofErr w:type="gramEnd"/>
          </w:p>
          <w:p w:rsidR="00C534B8" w:rsidRPr="00C276CE" w:rsidRDefault="00C534B8" w:rsidP="00A050F5">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lastRenderedPageBreak/>
              <w:t>1.3.</w:t>
            </w: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"Врачи и провизоры"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27306</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FB65A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врач-стажер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B46E97" w:rsidRDefault="00B46E97" w:rsidP="00DB2A61">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28443</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020EF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(кроме врачей-специалистов, отнесенных к 3 и 4 квалификационным уровням), провизор-технолог, провизор-аналитик</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C276CE" w:rsidRPr="00B46E97" w:rsidRDefault="00B46E97" w:rsidP="005C60DE">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29581</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D53C59">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врачи-специалисты стационарных подразделений лечебно-профилактических учреждений, станций (отделений) скорой медицинской помощи (кроме врачей-специалистов, отнесенных к 4 квалификационному уровню), врачи общей практики (семейные врачи), врачи-терапевты участковые, врачи-педиатры участковые</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C276CE" w:rsidRPr="00B46E97" w:rsidRDefault="00B46E97" w:rsidP="00B46E9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30719</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742D2F">
            <w:pPr>
              <w:pStyle w:val="ConsPlusNormal"/>
              <w:ind w:firstLine="284"/>
              <w:jc w:val="both"/>
              <w:rPr>
                <w:rFonts w:ascii="Times New Roman" w:hAnsi="Times New Roman" w:cs="Times New Roman"/>
                <w:sz w:val="28"/>
                <w:szCs w:val="28"/>
              </w:rPr>
            </w:pPr>
            <w:r w:rsidRPr="007C26D9">
              <w:rPr>
                <w:rFonts w:ascii="Times New Roman" w:hAnsi="Times New Roman" w:cs="Times New Roman"/>
                <w:sz w:val="28"/>
                <w:szCs w:val="28"/>
              </w:rPr>
              <w:t>старший врач, врачи-специалисты хирургического профиля, оперирующие в стационарах лечебно-профилактических учреждений</w:t>
            </w:r>
            <w:r w:rsidR="00D21F1D" w:rsidRPr="007C26D9">
              <w:rPr>
                <w:rFonts w:ascii="Times New Roman" w:hAnsi="Times New Roman" w:cs="Times New Roman"/>
                <w:sz w:val="28"/>
                <w:szCs w:val="28"/>
              </w:rPr>
              <w:t xml:space="preserve">, врач-анестезиолог-реаниматолог, врач-патологоанатом, </w:t>
            </w:r>
            <w:proofErr w:type="spellStart"/>
            <w:r w:rsidR="00D21F1D" w:rsidRPr="007C26D9">
              <w:rPr>
                <w:rFonts w:ascii="Times New Roman" w:hAnsi="Times New Roman" w:cs="Times New Roman"/>
                <w:sz w:val="28"/>
                <w:szCs w:val="28"/>
              </w:rPr>
              <w:t>врач-судебно-медицинский</w:t>
            </w:r>
            <w:proofErr w:type="spellEnd"/>
            <w:r w:rsidR="00D21F1D" w:rsidRPr="007C26D9">
              <w:rPr>
                <w:rFonts w:ascii="Times New Roman" w:hAnsi="Times New Roman" w:cs="Times New Roman"/>
                <w:sz w:val="28"/>
                <w:szCs w:val="28"/>
              </w:rPr>
              <w:t xml:space="preserve"> эксперт</w:t>
            </w:r>
            <w:hyperlink w:anchor="P657" w:history="1"/>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C276CE" w:rsidRPr="00C276CE" w:rsidRDefault="00C276CE"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1.4.</w:t>
            </w: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Профессиональная квалификационная группа "Руководители структурных подразделений с высшим медицинским и фармацевтическим образованием (врач-специалист, провизор)"</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C276CE" w:rsidRPr="00B46E97" w:rsidRDefault="00B46E97" w:rsidP="005C60DE">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32994</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020EF4">
            <w:pPr>
              <w:pStyle w:val="ConsPlusNormal"/>
              <w:ind w:firstLine="284"/>
              <w:jc w:val="both"/>
              <w:rPr>
                <w:rFonts w:ascii="Times New Roman" w:hAnsi="Times New Roman" w:cs="Times New Roman"/>
                <w:sz w:val="28"/>
                <w:szCs w:val="28"/>
              </w:rPr>
            </w:pPr>
            <w:proofErr w:type="gramStart"/>
            <w:r w:rsidRPr="007C26D9">
              <w:rPr>
                <w:rFonts w:ascii="Times New Roman" w:hAnsi="Times New Roman" w:cs="Times New Roman"/>
                <w:sz w:val="28"/>
                <w:szCs w:val="28"/>
              </w:rPr>
              <w:t>заведующий структурным подразделением (отделом, отделением, лабораторией, кабинетом, отрядом и другим) (кроме заведующих отделениями хирургического профиля стационаров), начальник структурного подразделения (отдела, отделения, лаборатории, кабинета, отряда и другого)</w:t>
            </w:r>
            <w:proofErr w:type="gramEnd"/>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3E2782">
            <w:pPr>
              <w:pStyle w:val="ConsPlusNormal"/>
              <w:rPr>
                <w:rFonts w:ascii="Times New Roman" w:hAnsi="Times New Roman" w:cs="Times New Roman"/>
                <w:sz w:val="28"/>
                <w:szCs w:val="28"/>
              </w:rPr>
            </w:pPr>
            <w:r w:rsidRPr="007C26D9">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C276CE" w:rsidRPr="00B46E97" w:rsidRDefault="00B46E97" w:rsidP="00CD7B7F">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35269</w:t>
            </w:r>
          </w:p>
        </w:tc>
      </w:tr>
      <w:tr w:rsidR="00C276CE"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C276CE" w:rsidRPr="00C276CE"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C276CE" w:rsidRPr="007C26D9" w:rsidRDefault="00C276CE" w:rsidP="00742D2F">
            <w:pPr>
              <w:pStyle w:val="ConsPlusNormal"/>
              <w:ind w:firstLine="284"/>
              <w:jc w:val="both"/>
              <w:rPr>
                <w:rFonts w:ascii="Times New Roman" w:hAnsi="Times New Roman" w:cs="Times New Roman"/>
                <w:sz w:val="28"/>
                <w:szCs w:val="28"/>
                <w:vertAlign w:val="superscript"/>
              </w:rPr>
            </w:pPr>
            <w:r w:rsidRPr="007C26D9">
              <w:rPr>
                <w:rFonts w:ascii="Times New Roman" w:hAnsi="Times New Roman" w:cs="Times New Roman"/>
                <w:sz w:val="28"/>
                <w:szCs w:val="28"/>
              </w:rPr>
              <w:t xml:space="preserve">заведующий </w:t>
            </w:r>
            <w:r w:rsidR="00742D2F" w:rsidRPr="007C26D9">
              <w:rPr>
                <w:rFonts w:ascii="Times New Roman" w:hAnsi="Times New Roman" w:cs="Times New Roman"/>
                <w:sz w:val="28"/>
                <w:szCs w:val="28"/>
              </w:rPr>
              <w:t>отделением</w:t>
            </w:r>
            <w:r w:rsidRPr="007C26D9">
              <w:rPr>
                <w:rFonts w:ascii="Times New Roman" w:hAnsi="Times New Roman" w:cs="Times New Roman"/>
                <w:sz w:val="28"/>
                <w:szCs w:val="28"/>
              </w:rPr>
              <w:t xml:space="preserve"> хирургического профиля стационаров</w:t>
            </w:r>
            <w:r w:rsidR="00D21F1D" w:rsidRPr="007C26D9">
              <w:rPr>
                <w:rFonts w:ascii="Times New Roman" w:hAnsi="Times New Roman" w:cs="Times New Roman"/>
                <w:sz w:val="28"/>
                <w:szCs w:val="28"/>
              </w:rPr>
              <w:t>, анестезиологии-реанимации, реанимации и интенсивной терапии, патологоанатомических, судебно-</w:t>
            </w:r>
            <w:r w:rsidR="00D21F1D" w:rsidRPr="007C26D9">
              <w:rPr>
                <w:rFonts w:ascii="Times New Roman" w:hAnsi="Times New Roman" w:cs="Times New Roman"/>
                <w:sz w:val="28"/>
                <w:szCs w:val="28"/>
              </w:rPr>
              <w:lastRenderedPageBreak/>
              <w:t>медицинской экспертизы</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tcBorders>
              <w:top w:val="nil"/>
              <w:left w:val="nil"/>
              <w:bottom w:val="nil"/>
              <w:right w:val="nil"/>
            </w:tcBorders>
            <w:shd w:val="clear" w:color="auto" w:fill="auto"/>
          </w:tcPr>
          <w:p w:rsidR="00C276CE" w:rsidRPr="00D82366" w:rsidRDefault="00C276CE" w:rsidP="003E2782">
            <w:pPr>
              <w:pStyle w:val="ConsPlusNormal"/>
              <w:jc w:val="center"/>
              <w:outlineLvl w:val="2"/>
              <w:rPr>
                <w:rFonts w:ascii="Times New Roman" w:hAnsi="Times New Roman" w:cs="Times New Roman"/>
                <w:sz w:val="28"/>
                <w:szCs w:val="28"/>
              </w:rPr>
            </w:pPr>
            <w:r w:rsidRPr="00D82366">
              <w:rPr>
                <w:rFonts w:ascii="Times New Roman" w:hAnsi="Times New Roman" w:cs="Times New Roman"/>
                <w:sz w:val="28"/>
                <w:szCs w:val="28"/>
              </w:rPr>
              <w:lastRenderedPageBreak/>
              <w:t>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Профессиональные квалификационные группы должностей работников, занятых в сфере здравоохранения и предоставления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2.1.</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второго уровня,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ind w:firstLine="284"/>
              <w:rPr>
                <w:rFonts w:ascii="Times New Roman" w:hAnsi="Times New Roman" w:cs="Times New Roman"/>
                <w:sz w:val="28"/>
                <w:szCs w:val="28"/>
              </w:rPr>
            </w:pPr>
            <w:r w:rsidRPr="00D82366">
              <w:rPr>
                <w:rFonts w:ascii="Times New Roman" w:hAnsi="Times New Roman" w:cs="Times New Roman"/>
                <w:sz w:val="28"/>
                <w:szCs w:val="28"/>
              </w:rPr>
              <w:t>социальный работник</w:t>
            </w:r>
          </w:p>
        </w:tc>
        <w:tc>
          <w:tcPr>
            <w:tcW w:w="1304" w:type="dxa"/>
            <w:tcBorders>
              <w:top w:val="nil"/>
              <w:left w:val="nil"/>
              <w:bottom w:val="nil"/>
              <w:right w:val="nil"/>
            </w:tcBorders>
            <w:shd w:val="clear" w:color="auto" w:fill="auto"/>
          </w:tcPr>
          <w:p w:rsidR="00C276CE"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14167</w:t>
            </w:r>
          </w:p>
        </w:tc>
      </w:tr>
      <w:tr w:rsidR="00C276CE" w:rsidRPr="00D82366" w:rsidTr="00D82366">
        <w:tblPrEx>
          <w:tblBorders>
            <w:insideH w:val="none" w:sz="0" w:space="0" w:color="auto"/>
            <w:insideV w:val="none" w:sz="0" w:space="0" w:color="auto"/>
          </w:tblBorders>
        </w:tblPrEx>
        <w:tc>
          <w:tcPr>
            <w:tcW w:w="624" w:type="dxa"/>
            <w:vMerge w:val="restart"/>
            <w:tcBorders>
              <w:top w:val="nil"/>
              <w:left w:val="nil"/>
              <w:bottom w:val="nil"/>
              <w:right w:val="nil"/>
            </w:tcBorders>
            <w:shd w:val="clear" w:color="auto" w:fill="auto"/>
          </w:tcPr>
          <w:p w:rsidR="00C276CE" w:rsidRPr="00D82366" w:rsidRDefault="00C276CE" w:rsidP="003E2782">
            <w:pPr>
              <w:pStyle w:val="ConsPlusNormal"/>
              <w:jc w:val="center"/>
              <w:rPr>
                <w:rFonts w:ascii="Times New Roman" w:hAnsi="Times New Roman" w:cs="Times New Roman"/>
                <w:sz w:val="28"/>
                <w:szCs w:val="28"/>
              </w:rPr>
            </w:pPr>
            <w:r w:rsidRPr="00D82366">
              <w:rPr>
                <w:rFonts w:ascii="Times New Roman" w:hAnsi="Times New Roman" w:cs="Times New Roman"/>
                <w:sz w:val="28"/>
                <w:szCs w:val="28"/>
              </w:rPr>
              <w:t>2.2.</w:t>
            </w: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Профессиональная квалификационная группа "Должности специалистов третьего уровня в учреждениях здравоохранения и осуществляющих предоставление социальных услуг"</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shd w:val="clear" w:color="auto" w:fill="auto"/>
          </w:tcPr>
          <w:p w:rsidR="00C276CE" w:rsidRPr="00B46E97" w:rsidRDefault="00B46E97" w:rsidP="008628F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17501</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4D6F6D" w:rsidRDefault="00C276CE" w:rsidP="00020EF4">
            <w:pPr>
              <w:pStyle w:val="ConsPlusNormal"/>
              <w:ind w:firstLine="284"/>
              <w:jc w:val="both"/>
              <w:rPr>
                <w:rFonts w:ascii="Times New Roman" w:hAnsi="Times New Roman" w:cs="Times New Roman"/>
                <w:sz w:val="28"/>
                <w:szCs w:val="28"/>
              </w:rPr>
            </w:pPr>
            <w:r w:rsidRPr="004D6F6D">
              <w:rPr>
                <w:rFonts w:ascii="Times New Roman" w:hAnsi="Times New Roman" w:cs="Times New Roman"/>
                <w:sz w:val="28"/>
                <w:szCs w:val="28"/>
              </w:rPr>
              <w:t>инструктор-методист по лечебной физкультуре, специалист по социальной работе</w:t>
            </w:r>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r w:rsidRPr="00D82366">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shd w:val="clear" w:color="auto" w:fill="auto"/>
          </w:tcPr>
          <w:p w:rsidR="00C276CE" w:rsidRPr="00B46E97" w:rsidRDefault="00B46E97" w:rsidP="006E49D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21740</w:t>
            </w:r>
          </w:p>
        </w:tc>
      </w:tr>
      <w:tr w:rsidR="00C276CE" w:rsidRPr="00D82366" w:rsidTr="00D82366">
        <w:tblPrEx>
          <w:tblBorders>
            <w:insideH w:val="none" w:sz="0" w:space="0" w:color="auto"/>
            <w:insideV w:val="none" w:sz="0" w:space="0" w:color="auto"/>
          </w:tblBorders>
        </w:tblPrEx>
        <w:tc>
          <w:tcPr>
            <w:tcW w:w="624" w:type="dxa"/>
            <w:vMerge/>
            <w:tcBorders>
              <w:top w:val="nil"/>
              <w:left w:val="nil"/>
              <w:bottom w:val="nil"/>
              <w:right w:val="nil"/>
            </w:tcBorders>
            <w:shd w:val="clear" w:color="auto" w:fill="auto"/>
          </w:tcPr>
          <w:p w:rsidR="00C276CE" w:rsidRPr="00D82366" w:rsidRDefault="00C276CE"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shd w:val="clear" w:color="auto" w:fill="auto"/>
          </w:tcPr>
          <w:p w:rsidR="00C276CE" w:rsidRPr="00D82366" w:rsidRDefault="00C276CE" w:rsidP="006A70D9">
            <w:pPr>
              <w:pStyle w:val="ConsPlusNormal"/>
              <w:ind w:firstLine="284"/>
              <w:jc w:val="both"/>
              <w:rPr>
                <w:rFonts w:ascii="Times New Roman" w:hAnsi="Times New Roman" w:cs="Times New Roman"/>
                <w:sz w:val="28"/>
                <w:szCs w:val="28"/>
              </w:rPr>
            </w:pPr>
            <w:proofErr w:type="gramStart"/>
            <w:r w:rsidRPr="00D82366">
              <w:rPr>
                <w:rFonts w:ascii="Times New Roman" w:hAnsi="Times New Roman" w:cs="Times New Roman"/>
                <w:sz w:val="28"/>
                <w:szCs w:val="28"/>
              </w:rPr>
              <w:t>медицинский психолог, биолог, зоолог, энтомолог, эксперт-физик по контролю за источниками ионизирующих и неионизирующих излучений, химик-эксперт</w:t>
            </w:r>
            <w:r w:rsidR="005C6AB4" w:rsidRPr="00D82366">
              <w:rPr>
                <w:rFonts w:ascii="Times New Roman" w:hAnsi="Times New Roman" w:cs="Times New Roman"/>
                <w:sz w:val="28"/>
                <w:szCs w:val="28"/>
              </w:rPr>
              <w:t>, судебный эксперт (эксперт-биохимик, эксперт-генетик, эксперт-химик)</w:t>
            </w:r>
            <w:proofErr w:type="gramEnd"/>
          </w:p>
        </w:tc>
        <w:tc>
          <w:tcPr>
            <w:tcW w:w="1304" w:type="dxa"/>
            <w:tcBorders>
              <w:top w:val="nil"/>
              <w:left w:val="nil"/>
              <w:bottom w:val="nil"/>
              <w:right w:val="nil"/>
            </w:tcBorders>
            <w:shd w:val="clear" w:color="auto" w:fill="auto"/>
          </w:tcPr>
          <w:p w:rsidR="00C276CE" w:rsidRPr="00D82366" w:rsidRDefault="00C276CE" w:rsidP="003E2782">
            <w:pPr>
              <w:pStyle w:val="ConsPlusNormal"/>
              <w:rPr>
                <w:rFonts w:ascii="Times New Roman" w:hAnsi="Times New Roman" w:cs="Times New Roman"/>
                <w:sz w:val="28"/>
                <w:szCs w:val="28"/>
              </w:rPr>
            </w:pPr>
          </w:p>
        </w:tc>
      </w:tr>
      <w:tr w:rsidR="00C276CE"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C276CE" w:rsidRPr="00C276CE" w:rsidRDefault="00C276CE"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3.</w:t>
            </w:r>
          </w:p>
        </w:tc>
        <w:tc>
          <w:tcPr>
            <w:tcW w:w="7143" w:type="dxa"/>
            <w:gridSpan w:val="2"/>
            <w:tcBorders>
              <w:top w:val="nil"/>
              <w:left w:val="nil"/>
              <w:bottom w:val="nil"/>
              <w:right w:val="nil"/>
            </w:tcBorders>
          </w:tcPr>
          <w:p w:rsidR="00F259F8" w:rsidRPr="00C276CE" w:rsidRDefault="00C276CE"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образования</w:t>
            </w:r>
          </w:p>
        </w:tc>
        <w:tc>
          <w:tcPr>
            <w:tcW w:w="1304" w:type="dxa"/>
            <w:tcBorders>
              <w:top w:val="nil"/>
              <w:left w:val="nil"/>
              <w:bottom w:val="nil"/>
              <w:right w:val="nil"/>
            </w:tcBorders>
          </w:tcPr>
          <w:p w:rsidR="00C276CE" w:rsidRPr="00C276CE" w:rsidRDefault="00C276CE"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3.1.</w:t>
            </w:r>
          </w:p>
        </w:tc>
        <w:tc>
          <w:tcPr>
            <w:tcW w:w="7143" w:type="dxa"/>
            <w:gridSpan w:val="2"/>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работников</w:t>
            </w:r>
            <w:r>
              <w:rPr>
                <w:rFonts w:ascii="Times New Roman" w:hAnsi="Times New Roman" w:cs="Times New Roman"/>
                <w:sz w:val="28"/>
                <w:szCs w:val="28"/>
              </w:rPr>
              <w:t xml:space="preserve"> учебно-вспомогательного персонала второго уровня </w:t>
            </w:r>
          </w:p>
          <w:p w:rsidR="00234056" w:rsidRDefault="00234056" w:rsidP="003E2782">
            <w:pPr>
              <w:pStyle w:val="ConsPlusNormal"/>
              <w:rPr>
                <w:rFonts w:ascii="Times New Roman" w:hAnsi="Times New Roman" w:cs="Times New Roman"/>
                <w:sz w:val="28"/>
                <w:szCs w:val="28"/>
              </w:rPr>
            </w:pPr>
          </w:p>
          <w:p w:rsidR="00F259F8" w:rsidRDefault="00F259F8" w:rsidP="003E2782">
            <w:pPr>
              <w:pStyle w:val="ConsPlusNormal"/>
              <w:rPr>
                <w:rFonts w:ascii="Times New Roman" w:hAnsi="Times New Roman" w:cs="Times New Roman"/>
                <w:sz w:val="28"/>
                <w:szCs w:val="28"/>
              </w:rPr>
            </w:pPr>
            <w:r>
              <w:rPr>
                <w:rFonts w:ascii="Times New Roman" w:hAnsi="Times New Roman" w:cs="Times New Roman"/>
                <w:sz w:val="28"/>
                <w:szCs w:val="28"/>
              </w:rPr>
              <w:t>1 квалификационный уровень:</w:t>
            </w:r>
          </w:p>
          <w:p w:rsidR="00FC185A" w:rsidRDefault="00FC185A" w:rsidP="003E2782">
            <w:pPr>
              <w:pStyle w:val="ConsPlusNormal"/>
              <w:rPr>
                <w:rFonts w:ascii="Times New Roman" w:hAnsi="Times New Roman" w:cs="Times New Roman"/>
                <w:sz w:val="28"/>
                <w:szCs w:val="28"/>
              </w:rPr>
            </w:pPr>
          </w:p>
          <w:p w:rsidR="00F259F8" w:rsidRPr="00C276CE" w:rsidRDefault="002C051E" w:rsidP="00141E34">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Pr>
                <w:rFonts w:ascii="Times New Roman" w:hAnsi="Times New Roman" w:cs="Times New Roman"/>
                <w:sz w:val="28"/>
                <w:szCs w:val="28"/>
              </w:rPr>
              <w:t xml:space="preserve">младший воспитатель                                                    </w:t>
            </w:r>
          </w:p>
        </w:tc>
        <w:tc>
          <w:tcPr>
            <w:tcW w:w="1304" w:type="dxa"/>
            <w:tcBorders>
              <w:top w:val="nil"/>
              <w:left w:val="nil"/>
              <w:bottom w:val="nil"/>
              <w:right w:val="nil"/>
            </w:tcBorders>
          </w:tcPr>
          <w:p w:rsidR="00F259F8" w:rsidRDefault="00F259F8"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FC185A" w:rsidRDefault="00FC185A" w:rsidP="003E2782">
            <w:pPr>
              <w:pStyle w:val="ConsPlusNormal"/>
              <w:rPr>
                <w:rFonts w:ascii="Times New Roman" w:hAnsi="Times New Roman" w:cs="Times New Roman"/>
                <w:sz w:val="28"/>
                <w:szCs w:val="28"/>
              </w:rPr>
            </w:pPr>
          </w:p>
          <w:p w:rsidR="00234056" w:rsidRDefault="00234056" w:rsidP="003E2782">
            <w:pPr>
              <w:pStyle w:val="ConsPlusNormal"/>
              <w:rPr>
                <w:rFonts w:ascii="Times New Roman" w:hAnsi="Times New Roman" w:cs="Times New Roman"/>
                <w:sz w:val="28"/>
                <w:szCs w:val="28"/>
              </w:rPr>
            </w:pPr>
          </w:p>
          <w:p w:rsidR="00FC185A" w:rsidRPr="00B46E97" w:rsidRDefault="00B46E97" w:rsidP="00B46E97">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19556</w:t>
            </w: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E112A5">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3.</w:t>
            </w:r>
            <w:r w:rsidR="00E112A5">
              <w:rPr>
                <w:rFonts w:ascii="Times New Roman" w:hAnsi="Times New Roman" w:cs="Times New Roman"/>
                <w:sz w:val="28"/>
                <w:szCs w:val="28"/>
              </w:rPr>
              <w:t>2</w:t>
            </w:r>
            <w:r w:rsidRPr="00C276CE">
              <w:rPr>
                <w:rFonts w:ascii="Times New Roman" w:hAnsi="Times New Roman" w:cs="Times New Roman"/>
                <w:sz w:val="28"/>
                <w:szCs w:val="28"/>
              </w:rPr>
              <w:t>.</w:t>
            </w:r>
          </w:p>
        </w:tc>
        <w:tc>
          <w:tcPr>
            <w:tcW w:w="7143" w:type="dxa"/>
            <w:gridSpan w:val="2"/>
            <w:tcBorders>
              <w:top w:val="nil"/>
              <w:left w:val="nil"/>
              <w:bottom w:val="nil"/>
              <w:right w:val="nil"/>
            </w:tcBorders>
          </w:tcPr>
          <w:p w:rsidR="00F259F8" w:rsidRPr="00C276CE" w:rsidRDefault="00F259F8" w:rsidP="00141E34">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должностей педагогических работников</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F259F8"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17694</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2C051E" w:rsidP="003E2782">
            <w:pPr>
              <w:pStyle w:val="ConsPlusNormal"/>
              <w:rPr>
                <w:rFonts w:ascii="Times New Roman" w:hAnsi="Times New Roman" w:cs="Times New Roman"/>
                <w:sz w:val="28"/>
                <w:szCs w:val="28"/>
              </w:rPr>
            </w:pPr>
            <w:r>
              <w:rPr>
                <w:rFonts w:ascii="Times New Roman" w:hAnsi="Times New Roman" w:cs="Times New Roman"/>
                <w:sz w:val="28"/>
                <w:szCs w:val="28"/>
              </w:rPr>
              <w:t xml:space="preserve">    </w:t>
            </w:r>
            <w:r w:rsidR="00F259F8" w:rsidRPr="00C276CE">
              <w:rPr>
                <w:rFonts w:ascii="Times New Roman" w:hAnsi="Times New Roman" w:cs="Times New Roman"/>
                <w:sz w:val="28"/>
                <w:szCs w:val="28"/>
              </w:rPr>
              <w:t>музыкальный руководитель</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F259F8"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19556</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социальный педагог, педагог-организатор</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F259F8"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23279</w:t>
            </w: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воспитатель, педагог-психолог</w:t>
            </w:r>
          </w:p>
        </w:tc>
        <w:tc>
          <w:tcPr>
            <w:tcW w:w="1304" w:type="dxa"/>
            <w:tcBorders>
              <w:top w:val="nil"/>
              <w:left w:val="nil"/>
              <w:bottom w:val="nil"/>
              <w:right w:val="nil"/>
            </w:tcBorders>
          </w:tcPr>
          <w:p w:rsidR="00F259F8" w:rsidRPr="007A2389" w:rsidRDefault="00F259F8" w:rsidP="003E2782">
            <w:pPr>
              <w:pStyle w:val="ConsPlusNormal"/>
              <w:rPr>
                <w:rFonts w:ascii="Times New Roman" w:hAnsi="Times New Roman" w:cs="Times New Roman"/>
                <w:sz w:val="28"/>
                <w:szCs w:val="28"/>
              </w:rPr>
            </w:pPr>
          </w:p>
        </w:tc>
      </w:tr>
      <w:tr w:rsidR="00F259F8" w:rsidRPr="00020EF4"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F259F8"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24210</w:t>
            </w: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F259F8"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старший воспитатель, учитель, учитель-дефектолог, учитель-логопед (логопед)</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F259F8" w:rsidRPr="00C276CE" w:rsidRDefault="00F259F8"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4.</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культуры, искусства и кинематографии</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F259F8" w:rsidRPr="00C276CE" w:rsidRDefault="00F259F8"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4.1.</w:t>
            </w:r>
          </w:p>
        </w:tc>
        <w:tc>
          <w:tcPr>
            <w:tcW w:w="7143" w:type="dxa"/>
            <w:gridSpan w:val="2"/>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среднего звена"</w:t>
            </w:r>
          </w:p>
        </w:tc>
        <w:tc>
          <w:tcPr>
            <w:tcW w:w="1304" w:type="dxa"/>
            <w:tcBorders>
              <w:top w:val="nil"/>
              <w:left w:val="nil"/>
              <w:bottom w:val="nil"/>
              <w:right w:val="nil"/>
            </w:tcBorders>
          </w:tcPr>
          <w:p w:rsidR="00F259F8" w:rsidRPr="00C276CE" w:rsidRDefault="00F259F8" w:rsidP="003E2782">
            <w:pPr>
              <w:pStyle w:val="ConsPlusNormal"/>
              <w:rPr>
                <w:rFonts w:ascii="Times New Roman" w:hAnsi="Times New Roman" w:cs="Times New Roman"/>
                <w:sz w:val="28"/>
                <w:szCs w:val="28"/>
              </w:rPr>
            </w:pPr>
          </w:p>
        </w:tc>
      </w:tr>
      <w:tr w:rsidR="00F259F8"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F259F8" w:rsidRPr="00C276CE" w:rsidRDefault="00F259F8"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F259F8" w:rsidRPr="00C276CE" w:rsidRDefault="00333855" w:rsidP="003E2782">
            <w:pPr>
              <w:pStyle w:val="ConsPlusNormal"/>
              <w:ind w:firstLine="284"/>
              <w:rPr>
                <w:rFonts w:ascii="Times New Roman" w:hAnsi="Times New Roman" w:cs="Times New Roman"/>
                <w:sz w:val="28"/>
                <w:szCs w:val="28"/>
              </w:rPr>
            </w:pPr>
            <w:r w:rsidRPr="00B84CAD">
              <w:rPr>
                <w:rFonts w:ascii="Times New Roman" w:hAnsi="Times New Roman" w:cs="Times New Roman"/>
                <w:sz w:val="28"/>
                <w:szCs w:val="28"/>
              </w:rPr>
              <w:t>аккомпаниатор,</w:t>
            </w:r>
            <w:r>
              <w:rPr>
                <w:rFonts w:ascii="Times New Roman" w:hAnsi="Times New Roman" w:cs="Times New Roman"/>
                <w:sz w:val="28"/>
                <w:szCs w:val="28"/>
              </w:rPr>
              <w:t xml:space="preserve"> </w:t>
            </w:r>
            <w:proofErr w:type="spellStart"/>
            <w:r w:rsidR="00F259F8" w:rsidRPr="00C276CE">
              <w:rPr>
                <w:rFonts w:ascii="Times New Roman" w:hAnsi="Times New Roman" w:cs="Times New Roman"/>
                <w:sz w:val="28"/>
                <w:szCs w:val="28"/>
              </w:rPr>
              <w:t>культорганизатор</w:t>
            </w:r>
            <w:proofErr w:type="spellEnd"/>
          </w:p>
        </w:tc>
        <w:tc>
          <w:tcPr>
            <w:tcW w:w="1304" w:type="dxa"/>
            <w:tcBorders>
              <w:top w:val="nil"/>
              <w:left w:val="nil"/>
              <w:bottom w:val="nil"/>
              <w:right w:val="nil"/>
            </w:tcBorders>
          </w:tcPr>
          <w:p w:rsidR="00F259F8" w:rsidRPr="00B46E97" w:rsidRDefault="00B46E97" w:rsidP="00333855">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13475</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4.2.</w:t>
            </w:r>
          </w:p>
        </w:tc>
        <w:tc>
          <w:tcPr>
            <w:tcW w:w="7143" w:type="dxa"/>
            <w:gridSpan w:val="2"/>
            <w:tcBorders>
              <w:top w:val="nil"/>
              <w:left w:val="nil"/>
              <w:bottom w:val="nil"/>
              <w:right w:val="nil"/>
            </w:tcBorders>
          </w:tcPr>
          <w:p w:rsidR="00E15D7C" w:rsidRPr="00C276CE" w:rsidRDefault="00E15D7C" w:rsidP="001301B6">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культуры, искусства и кинематографии ведущего звена"</w:t>
            </w:r>
          </w:p>
        </w:tc>
        <w:tc>
          <w:tcPr>
            <w:tcW w:w="1304" w:type="dxa"/>
            <w:tcBorders>
              <w:top w:val="nil"/>
              <w:left w:val="nil"/>
              <w:bottom w:val="nil"/>
              <w:right w:val="nil"/>
            </w:tcBorders>
          </w:tcPr>
          <w:p w:rsidR="00E15D7C" w:rsidRDefault="00E15D7C" w:rsidP="00333855">
            <w:pPr>
              <w:pStyle w:val="ConsPlusNormal"/>
              <w:jc w:val="center"/>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1301B6">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E15D7C">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библиотекарь</w:t>
            </w:r>
          </w:p>
        </w:tc>
        <w:tc>
          <w:tcPr>
            <w:tcW w:w="1304" w:type="dxa"/>
            <w:tcBorders>
              <w:top w:val="nil"/>
              <w:left w:val="nil"/>
              <w:bottom w:val="nil"/>
              <w:right w:val="nil"/>
            </w:tcBorders>
          </w:tcPr>
          <w:p w:rsidR="00E15D7C" w:rsidRPr="00B46E97" w:rsidRDefault="00B46E97" w:rsidP="008628F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15160</w:t>
            </w: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5.</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должностей руководителей, специалистов и служащих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8628F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12636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агент по снабжению, архивариус, дежурный (по выдаче справок и другому), кассир, делопроизводитель, машинистка, секретарь-машинистка, статистик, комендант, секретарь</w:t>
            </w:r>
            <w:r>
              <w:rPr>
                <w:rFonts w:ascii="Times New Roman" w:hAnsi="Times New Roman" w:cs="Times New Roman"/>
                <w:sz w:val="28"/>
                <w:szCs w:val="28"/>
              </w:rPr>
              <w:t>, экспедитор по перевозке грузов</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8628F2" w:rsidP="00B46E97">
            <w:pPr>
              <w:pStyle w:val="ConsPlusNormal"/>
              <w:jc w:val="center"/>
              <w:rPr>
                <w:rFonts w:ascii="Times New Roman" w:hAnsi="Times New Roman" w:cs="Times New Roman"/>
                <w:sz w:val="28"/>
                <w:szCs w:val="28"/>
                <w:lang w:val="en-US"/>
              </w:rPr>
            </w:pPr>
            <w:r>
              <w:rPr>
                <w:rFonts w:ascii="Times New Roman" w:hAnsi="Times New Roman" w:cs="Times New Roman"/>
                <w:sz w:val="28"/>
                <w:szCs w:val="28"/>
              </w:rPr>
              <w:t>1</w:t>
            </w:r>
            <w:r w:rsidR="00B46E97">
              <w:rPr>
                <w:rFonts w:ascii="Times New Roman" w:hAnsi="Times New Roman" w:cs="Times New Roman"/>
                <w:sz w:val="28"/>
                <w:szCs w:val="28"/>
                <w:lang w:val="en-US"/>
              </w:rPr>
              <w:t>3475</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"старший"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14318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администратор, </w:t>
            </w:r>
            <w:r w:rsidRPr="00C276CE">
              <w:rPr>
                <w:rFonts w:ascii="Times New Roman" w:hAnsi="Times New Roman" w:cs="Times New Roman"/>
                <w:sz w:val="28"/>
                <w:szCs w:val="28"/>
              </w:rPr>
              <w:t>инспектор по кадрам, секретарь руководителя, оператор диспетчерской службы, техник, техник вычислительного (информационно-вычислительного) центра, техник-программист, диспетчер</w:t>
            </w:r>
            <w:r>
              <w:rPr>
                <w:rFonts w:ascii="Times New Roman" w:hAnsi="Times New Roman" w:cs="Times New Roman"/>
                <w:sz w:val="28"/>
                <w:szCs w:val="28"/>
              </w:rPr>
              <w:t>, техник по защите информации, техник по планированию</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05527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15160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заведующий архивом, заведующий канцелярией, заведующий складом, заведующий хозяйством, должности служащих первого квалификационного уровня, по которым устанавливается производное должностное наименование "старший", должности служащих первого квалификационного уровня, по которым устанавливается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FB65A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16002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заведующий жилым корпусом пансионата, заведующий общежитием, заведующий производством (шеф-повар), начальник хозяйственного отдела, должности служащих первого квалификационного уровня, по которым устанавливается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16844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механик, 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19033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начальник гаража, начальник (заведующий) мастерской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FB65A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19370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proofErr w:type="gramStart"/>
            <w:r>
              <w:rPr>
                <w:rFonts w:ascii="Times New Roman" w:hAnsi="Times New Roman" w:cs="Times New Roman"/>
                <w:sz w:val="28"/>
                <w:szCs w:val="28"/>
              </w:rPr>
              <w:t xml:space="preserve">аналитик, </w:t>
            </w:r>
            <w:r w:rsidRPr="00C276CE">
              <w:rPr>
                <w:rFonts w:ascii="Times New Roman" w:hAnsi="Times New Roman" w:cs="Times New Roman"/>
                <w:sz w:val="28"/>
                <w:szCs w:val="28"/>
              </w:rPr>
              <w:t xml:space="preserve">бухгалтер, </w:t>
            </w:r>
            <w:proofErr w:type="spellStart"/>
            <w:r>
              <w:rPr>
                <w:rFonts w:ascii="Times New Roman" w:hAnsi="Times New Roman" w:cs="Times New Roman"/>
                <w:sz w:val="28"/>
                <w:szCs w:val="28"/>
              </w:rPr>
              <w:t>документовед</w:t>
            </w:r>
            <w:proofErr w:type="spellEnd"/>
            <w:r>
              <w:rPr>
                <w:rFonts w:ascii="Times New Roman" w:hAnsi="Times New Roman" w:cs="Times New Roman"/>
                <w:sz w:val="28"/>
                <w:szCs w:val="28"/>
              </w:rPr>
              <w:t xml:space="preserve">, </w:t>
            </w:r>
            <w:r w:rsidRPr="00C276CE">
              <w:rPr>
                <w:rFonts w:ascii="Times New Roman" w:hAnsi="Times New Roman" w:cs="Times New Roman"/>
                <w:sz w:val="28"/>
                <w:szCs w:val="28"/>
              </w:rPr>
              <w:t xml:space="preserve">инженер, инженер по автоматизации и механизации производственных процессов, инженер по автоматизированным системам управления производством, инженер по защите </w:t>
            </w:r>
            <w:r w:rsidRPr="00C276CE">
              <w:rPr>
                <w:rFonts w:ascii="Times New Roman" w:hAnsi="Times New Roman" w:cs="Times New Roman"/>
                <w:sz w:val="28"/>
                <w:szCs w:val="28"/>
              </w:rPr>
              <w:lastRenderedPageBreak/>
              <w:t xml:space="preserve">информации, специалист по охране труда, инженер по ремонту, инженер-программист (программист), </w:t>
            </w:r>
            <w:proofErr w:type="spellStart"/>
            <w:r w:rsidRPr="00C276CE">
              <w:rPr>
                <w:rFonts w:ascii="Times New Roman" w:hAnsi="Times New Roman" w:cs="Times New Roman"/>
                <w:sz w:val="28"/>
                <w:szCs w:val="28"/>
              </w:rPr>
              <w:t>инженер-электроник</w:t>
            </w:r>
            <w:proofErr w:type="spellEnd"/>
            <w:r w:rsidRPr="00C276CE">
              <w:rPr>
                <w:rFonts w:ascii="Times New Roman" w:hAnsi="Times New Roman" w:cs="Times New Roman"/>
                <w:sz w:val="28"/>
                <w:szCs w:val="28"/>
              </w:rPr>
              <w:t xml:space="preserve"> (электроник), инженер-энергетик (энергетик), менеджер, менеджер по персоналу, </w:t>
            </w:r>
            <w:r>
              <w:rPr>
                <w:rFonts w:ascii="Times New Roman" w:hAnsi="Times New Roman" w:cs="Times New Roman"/>
                <w:sz w:val="28"/>
                <w:szCs w:val="28"/>
              </w:rPr>
              <w:t xml:space="preserve">менеджер по рекламе, менеджер по связям с общественностью, переводчик, </w:t>
            </w:r>
            <w:r w:rsidRPr="00C276CE">
              <w:rPr>
                <w:rFonts w:ascii="Times New Roman" w:hAnsi="Times New Roman" w:cs="Times New Roman"/>
                <w:sz w:val="28"/>
                <w:szCs w:val="28"/>
              </w:rPr>
              <w:t>психолог, социолог, специалист по защите информации, специалист по кадрам,</w:t>
            </w:r>
            <w:r w:rsidR="001301B6">
              <w:rPr>
                <w:rFonts w:ascii="Times New Roman" w:hAnsi="Times New Roman" w:cs="Times New Roman"/>
                <w:sz w:val="28"/>
                <w:szCs w:val="28"/>
              </w:rPr>
              <w:t xml:space="preserve"> специалист по маркетингу,</w:t>
            </w:r>
            <w:r w:rsidRPr="00C276CE">
              <w:rPr>
                <w:rFonts w:ascii="Times New Roman" w:hAnsi="Times New Roman" w:cs="Times New Roman"/>
                <w:sz w:val="28"/>
                <w:szCs w:val="28"/>
              </w:rPr>
              <w:t xml:space="preserve"> специалист</w:t>
            </w:r>
            <w:proofErr w:type="gramEnd"/>
            <w:r w:rsidRPr="00C276CE">
              <w:rPr>
                <w:rFonts w:ascii="Times New Roman" w:hAnsi="Times New Roman" w:cs="Times New Roman"/>
                <w:sz w:val="28"/>
                <w:szCs w:val="28"/>
              </w:rPr>
              <w:t xml:space="preserve"> по связям с общественностью, экономист, экономист по бухгалтерскому учету и анализу хозяйственной деятельности</w:t>
            </w:r>
            <w:r w:rsidRPr="00CC53DF">
              <w:rPr>
                <w:rFonts w:ascii="Times New Roman" w:hAnsi="Times New Roman" w:cs="Times New Roman"/>
                <w:sz w:val="28"/>
                <w:szCs w:val="28"/>
              </w:rPr>
              <w:t>, экономист вычислительного (информационно-вычислительного) центра, экономист по договорной и претензионной работе, экономист по материально-техническому снабжению,</w:t>
            </w:r>
            <w:r w:rsidRPr="00C276CE">
              <w:rPr>
                <w:rFonts w:ascii="Times New Roman" w:hAnsi="Times New Roman" w:cs="Times New Roman"/>
                <w:sz w:val="28"/>
                <w:szCs w:val="28"/>
              </w:rPr>
              <w:t xml:space="preserve"> экономист по планированию, экономист по труду, экономист по финансовой работе, юрисконсульт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20212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21051</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должности служащих первого квалификационного уровня, по которым может устанавливаться I </w:t>
            </w:r>
            <w:proofErr w:type="spellStart"/>
            <w:r w:rsidRPr="00C276CE">
              <w:rPr>
                <w:rFonts w:ascii="Times New Roman" w:hAnsi="Times New Roman" w:cs="Times New Roman"/>
                <w:sz w:val="28"/>
                <w:szCs w:val="28"/>
              </w:rPr>
              <w:t>внутридолжностная</w:t>
            </w:r>
            <w:proofErr w:type="spellEnd"/>
            <w:r w:rsidRPr="00C276CE">
              <w:rPr>
                <w:rFonts w:ascii="Times New Roman" w:hAnsi="Times New Roman" w:cs="Times New Roman"/>
                <w:sz w:val="28"/>
                <w:szCs w:val="28"/>
              </w:rPr>
              <w:t xml:space="preserve"> категория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B46E97" w:rsidRDefault="00B46E97" w:rsidP="00FB65A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21897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5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23580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главные специалисты: в отделах, отделениях, лабораториях, мастерских, заместитель главного бухгалтера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5.4.</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должности служащих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23580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 xml:space="preserve">начальник отдела кадров, начальник отдела материально-технического снабжения, начальник </w:t>
            </w:r>
            <w:r w:rsidRPr="00C276CE">
              <w:rPr>
                <w:rFonts w:ascii="Times New Roman" w:hAnsi="Times New Roman" w:cs="Times New Roman"/>
                <w:sz w:val="28"/>
                <w:szCs w:val="28"/>
              </w:rPr>
              <w:lastRenderedPageBreak/>
              <w:t>планово-экономического отдела, начальник технического отдела, начальник финансового отдела, начальник юридического отдела 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24422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F17531">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главный (механик, энергетик), заведующий медицинским складом мобилизационного резерва</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25264</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 xml:space="preserve">директор (начальник, </w:t>
            </w:r>
            <w:proofErr w:type="gramStart"/>
            <w:r w:rsidRPr="00C276CE">
              <w:rPr>
                <w:rFonts w:ascii="Times New Roman" w:hAnsi="Times New Roman" w:cs="Times New Roman"/>
                <w:sz w:val="28"/>
                <w:szCs w:val="28"/>
              </w:rPr>
              <w:t>заведующий) филиала</w:t>
            </w:r>
            <w:proofErr w:type="gramEnd"/>
            <w:r w:rsidRPr="00C276CE">
              <w:rPr>
                <w:rFonts w:ascii="Times New Roman" w:hAnsi="Times New Roman" w:cs="Times New Roman"/>
                <w:sz w:val="28"/>
                <w:szCs w:val="28"/>
              </w:rPr>
              <w:t>, другого обособленного структурного подразделения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6.</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общеотраслевых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первого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82218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12129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301B6">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 xml:space="preserve">наименования профессий рабочих, по которым предусмотрено присвоение 1, 2 и 3 квалификационных разрядов в соответствии с Единым тарифно-квалификационным справочником работ и профессий рабочих, буфетчик, кухонный рабочий, мойщик посуды, машинист по стирке и ремонту спецодежды, подсобный рабочий, кладовщик, швея, водитель </w:t>
            </w:r>
            <w:proofErr w:type="spellStart"/>
            <w:r w:rsidRPr="00C276CE">
              <w:rPr>
                <w:rFonts w:ascii="Times New Roman" w:hAnsi="Times New Roman" w:cs="Times New Roman"/>
                <w:sz w:val="28"/>
                <w:szCs w:val="28"/>
              </w:rPr>
              <w:t>мототранспортных</w:t>
            </w:r>
            <w:proofErr w:type="spellEnd"/>
            <w:r w:rsidRPr="00C276CE">
              <w:rPr>
                <w:rFonts w:ascii="Times New Roman" w:hAnsi="Times New Roman" w:cs="Times New Roman"/>
                <w:sz w:val="28"/>
                <w:szCs w:val="28"/>
              </w:rPr>
              <w:t xml:space="preserve"> средств, гардеробщик, дезинфектор, истопник, кастелянша, кладовщик, лифтер, оператор копировальных и множительных машин, парикмахер, переплетчик документов, рабочий по уходу за животными</w:t>
            </w:r>
            <w:proofErr w:type="gramEnd"/>
            <w:r w:rsidRPr="00C276CE">
              <w:rPr>
                <w:rFonts w:ascii="Times New Roman" w:hAnsi="Times New Roman" w:cs="Times New Roman"/>
                <w:sz w:val="28"/>
                <w:szCs w:val="28"/>
              </w:rPr>
              <w:t>, садовник, сторож (вахтер), уборщик производственных помещений, уборщик служебных помещений, уборщик территорий</w:t>
            </w:r>
            <w:r>
              <w:rPr>
                <w:rFonts w:ascii="Times New Roman" w:hAnsi="Times New Roman" w:cs="Times New Roman"/>
                <w:sz w:val="28"/>
                <w:szCs w:val="28"/>
              </w:rPr>
              <w:t>, няня</w:t>
            </w:r>
            <w:r w:rsidR="000C179D">
              <w:rPr>
                <w:rFonts w:ascii="Times New Roman" w:hAnsi="Times New Roman" w:cs="Times New Roman"/>
                <w:sz w:val="28"/>
                <w:szCs w:val="28"/>
              </w:rPr>
              <w:t xml:space="preserve"> </w:t>
            </w:r>
            <w:r w:rsidR="000C179D" w:rsidRPr="00C276CE">
              <w:rPr>
                <w:rFonts w:ascii="Times New Roman" w:hAnsi="Times New Roman" w:cs="Times New Roman"/>
                <w:sz w:val="28"/>
                <w:szCs w:val="28"/>
              </w:rPr>
              <w:t>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12463</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Default="00E15D7C" w:rsidP="001753EF">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профессии рабочих, отнесенные к первому квалификационному уровню, при выполнении работ по профессии с производным наименованием "</w:t>
            </w:r>
            <w:proofErr w:type="gramStart"/>
            <w:r w:rsidRPr="00C276CE">
              <w:rPr>
                <w:rFonts w:ascii="Times New Roman" w:hAnsi="Times New Roman" w:cs="Times New Roman"/>
                <w:sz w:val="28"/>
                <w:szCs w:val="28"/>
              </w:rPr>
              <w:t>старший</w:t>
            </w:r>
            <w:proofErr w:type="gramEnd"/>
            <w:r w:rsidRPr="00C276CE">
              <w:rPr>
                <w:rFonts w:ascii="Times New Roman" w:hAnsi="Times New Roman" w:cs="Times New Roman"/>
                <w:sz w:val="28"/>
                <w:szCs w:val="28"/>
              </w:rPr>
              <w:t>" (старший по смене)</w:t>
            </w:r>
          </w:p>
          <w:p w:rsidR="00E15D7C" w:rsidRPr="00C276CE" w:rsidRDefault="00E15D7C" w:rsidP="001753EF">
            <w:pPr>
              <w:pStyle w:val="ConsPlusNormal"/>
              <w:ind w:firstLine="284"/>
              <w:jc w:val="both"/>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6.2.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"Общеотраслевые профессии рабочих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5C02B0">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12636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 водитель автомобиля, оператор электронно-вычислительных и вычислительных машин, слесарь-сантехник, газосварщик, электросварщик ручной сварки, электросварщик на автоматических и полуавтоматических машинах, электромонтер по ремонту и обслуживанию электрооборудования, повар, слесарь-электрик по ремонту электрооборудования, электромонтер по ремонту и обслуживанию аппаратуры и устройств связи</w:t>
            </w:r>
            <w:proofErr w:type="gramEnd"/>
            <w:r w:rsidRPr="00C276CE">
              <w:rPr>
                <w:rFonts w:ascii="Times New Roman" w:hAnsi="Times New Roman" w:cs="Times New Roman"/>
                <w:sz w:val="28"/>
                <w:szCs w:val="28"/>
              </w:rPr>
              <w:t xml:space="preserve">, </w:t>
            </w:r>
            <w:proofErr w:type="gramStart"/>
            <w:r w:rsidRPr="00C276CE">
              <w:rPr>
                <w:rFonts w:ascii="Times New Roman" w:hAnsi="Times New Roman" w:cs="Times New Roman"/>
                <w:sz w:val="28"/>
                <w:szCs w:val="28"/>
              </w:rPr>
              <w:t>слесарь по ремонту автомобилей, машинист холодильных установок, рабочие-станочники (токари, фрезеровщики, шлифовщики и другие), столяр, маляр, штукатур, плотник, каменщик, парикмахер, оператор котельной, рабочий по комплексному обслуживанию и ремонту зданий, кровельщик (по стальным и рулонным кровлям, по кровлям из штучных материалов), машинист компрессорных установок, слесарь по ремонту и обслуживанию систем вентиляции и кондиционирования</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и так далее</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333855">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13139</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753EF">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по которым предусмотрено присвоение 6 и 7 квалификационных разрядов в соответствии с Единым тарифно-квалификационным справочником работ и профессий рабочих, водитель автомобиля, слесарь по обслуживанию и ремонту оборудования, электромеханик по лифтам, слесарь по контрольно-измерительным приборам и автоматике, электромеханик по ремонту и обслуживанию медицинского оборудования, электромонтер по ремонту аппаратуры релейной защиты и автоматики, фотограф</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и так далее</w:t>
            </w:r>
            <w:proofErr w:type="gramEnd"/>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3E2782">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13646</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наименования профессий рабочих, по которым предусмотрено присвоение 8 квалификационного разряда в соответствии с Единым тарифно-квалификационным справочником работ и профессий рабочих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4 квалификационный уровень:</w:t>
            </w:r>
          </w:p>
        </w:tc>
        <w:tc>
          <w:tcPr>
            <w:tcW w:w="1304" w:type="dxa"/>
            <w:tcBorders>
              <w:top w:val="nil"/>
              <w:left w:val="nil"/>
              <w:bottom w:val="nil"/>
              <w:right w:val="nil"/>
            </w:tcBorders>
          </w:tcPr>
          <w:p w:rsidR="00E15D7C"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14150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proofErr w:type="gramStart"/>
            <w:r w:rsidRPr="00C276CE">
              <w:rPr>
                <w:rFonts w:ascii="Times New Roman" w:hAnsi="Times New Roman" w:cs="Times New Roman"/>
                <w:sz w:val="28"/>
                <w:szCs w:val="28"/>
              </w:rPr>
              <w:t>наименования профессий рабочих, предусмотренных 1 - 3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 водитель автомобиля скорой медицинской помощи, аппаратчик гидролиза, аппаратчик дегидрирования, аппаратчик экстрагирования, газосварщик, машинист холодильных установок, рабочие-станочники (токари, фрезеровщики, шлифовщики и другие), слесарь по контрольно-измерительным приборам и автоматике, слесарь-ремонтник, слесарь-сантехник, слесарь-электрик по ремонту электрооборудования, слесарь по ремонту и обслуживанию систем</w:t>
            </w:r>
            <w:proofErr w:type="gramEnd"/>
            <w:r w:rsidRPr="00C276CE">
              <w:rPr>
                <w:rFonts w:ascii="Times New Roman" w:hAnsi="Times New Roman" w:cs="Times New Roman"/>
                <w:sz w:val="28"/>
                <w:szCs w:val="28"/>
              </w:rPr>
              <w:t xml:space="preserve"> вентиляции и кондиционирования, слесарь-электромонтажник, столяр, электромеханик по ремонту и обслуживанию медицинского оборудования, электромонтер по ремонту аппаратуры релейной защиты и автоматики, электромонтер по ремонту и обслуживанию аппаратуры и устрой</w:t>
            </w:r>
            <w:proofErr w:type="gramStart"/>
            <w:r w:rsidRPr="00C276CE">
              <w:rPr>
                <w:rFonts w:ascii="Times New Roman" w:hAnsi="Times New Roman" w:cs="Times New Roman"/>
                <w:sz w:val="28"/>
                <w:szCs w:val="28"/>
              </w:rPr>
              <w:t>ств св</w:t>
            </w:r>
            <w:proofErr w:type="gramEnd"/>
            <w:r w:rsidRPr="00C276CE">
              <w:rPr>
                <w:rFonts w:ascii="Times New Roman" w:hAnsi="Times New Roman" w:cs="Times New Roman"/>
                <w:sz w:val="28"/>
                <w:szCs w:val="28"/>
              </w:rPr>
              <w:t>язи, электросварщик ручной сварки, электросварщик на автоматических и полуавтоматических машинах, фотограф</w:t>
            </w:r>
            <w:r w:rsidR="007E6F66">
              <w:rPr>
                <w:rFonts w:ascii="Times New Roman" w:hAnsi="Times New Roman" w:cs="Times New Roman"/>
                <w:sz w:val="28"/>
                <w:szCs w:val="28"/>
              </w:rPr>
              <w:t xml:space="preserve"> </w:t>
            </w:r>
            <w:r w:rsidR="007E6F66" w:rsidRPr="00C276CE">
              <w:rPr>
                <w:rFonts w:ascii="Times New Roman" w:hAnsi="Times New Roman" w:cs="Times New Roman"/>
                <w:sz w:val="28"/>
                <w:szCs w:val="28"/>
              </w:rPr>
              <w:t>и так далее</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7.</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осуществляющих деятельность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7.1.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второго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19370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141E34">
            <w:pPr>
              <w:pStyle w:val="ConsPlusNormal"/>
              <w:ind w:firstLine="284"/>
              <w:jc w:val="both"/>
              <w:rPr>
                <w:rFonts w:ascii="Times New Roman" w:hAnsi="Times New Roman" w:cs="Times New Roman"/>
                <w:sz w:val="28"/>
                <w:szCs w:val="28"/>
              </w:rPr>
            </w:pPr>
            <w:r w:rsidRPr="00C276CE">
              <w:rPr>
                <w:rFonts w:ascii="Times New Roman" w:hAnsi="Times New Roman" w:cs="Times New Roman"/>
                <w:sz w:val="28"/>
                <w:szCs w:val="28"/>
              </w:rPr>
              <w:t>специалист (ведущий специалист) гражданской обороны</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3E2782">
            <w:pPr>
              <w:pStyle w:val="ConsPlusNormal"/>
              <w:jc w:val="center"/>
              <w:outlineLvl w:val="2"/>
              <w:rPr>
                <w:rFonts w:ascii="Times New Roman" w:hAnsi="Times New Roman" w:cs="Times New Roman"/>
                <w:sz w:val="28"/>
                <w:szCs w:val="28"/>
              </w:rPr>
            </w:pPr>
            <w:r w:rsidRPr="00C276CE">
              <w:rPr>
                <w:rFonts w:ascii="Times New Roman" w:hAnsi="Times New Roman" w:cs="Times New Roman"/>
                <w:sz w:val="28"/>
                <w:szCs w:val="28"/>
              </w:rPr>
              <w:t>8.</w:t>
            </w:r>
          </w:p>
        </w:tc>
        <w:tc>
          <w:tcPr>
            <w:tcW w:w="7143" w:type="dxa"/>
            <w:gridSpan w:val="2"/>
            <w:tcBorders>
              <w:top w:val="nil"/>
              <w:left w:val="nil"/>
              <w:bottom w:val="nil"/>
              <w:right w:val="nil"/>
            </w:tcBorders>
          </w:tcPr>
          <w:p w:rsidR="00E15D7C"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Профессиональные квалификационные группы должностей работников печатных средств массовой информации</w:t>
            </w:r>
          </w:p>
          <w:p w:rsidR="00E15D7C" w:rsidRPr="00C276CE" w:rsidRDefault="00E15D7C" w:rsidP="003E2782">
            <w:pPr>
              <w:pStyle w:val="ConsPlusNormal"/>
              <w:rPr>
                <w:rFonts w:ascii="Times New Roman" w:hAnsi="Times New Roman" w:cs="Times New Roman"/>
                <w:sz w:val="28"/>
                <w:szCs w:val="28"/>
              </w:rPr>
            </w:pP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8.1.</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 xml:space="preserve">Профессиональная квалификационная группа "Должности работников печатных средств массовой </w:t>
            </w:r>
            <w:r w:rsidRPr="00C276CE">
              <w:rPr>
                <w:rFonts w:ascii="Times New Roman" w:hAnsi="Times New Roman" w:cs="Times New Roman"/>
                <w:sz w:val="28"/>
                <w:szCs w:val="28"/>
              </w:rPr>
              <w:lastRenderedPageBreak/>
              <w:t>информации"</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14318</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8.2.</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третьего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1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19370</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корреспондент</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2 квалификационный уровень:</w:t>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20212</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1301B6">
            <w:pPr>
              <w:pStyle w:val="ConsPlusNormal"/>
              <w:rPr>
                <w:rFonts w:ascii="Times New Roman" w:hAnsi="Times New Roman" w:cs="Times New Roman"/>
                <w:sz w:val="28"/>
                <w:szCs w:val="28"/>
              </w:rPr>
            </w:pPr>
            <w:r>
              <w:rPr>
                <w:rFonts w:ascii="Times New Roman" w:hAnsi="Times New Roman" w:cs="Times New Roman"/>
                <w:sz w:val="28"/>
                <w:szCs w:val="28"/>
              </w:rPr>
              <w:t>3</w:t>
            </w:r>
            <w:r w:rsidRPr="00C276CE">
              <w:rPr>
                <w:rFonts w:ascii="Times New Roman" w:hAnsi="Times New Roman" w:cs="Times New Roman"/>
                <w:sz w:val="28"/>
                <w:szCs w:val="28"/>
              </w:rPr>
              <w:t xml:space="preserve"> квалификационный уровень:</w:t>
            </w:r>
          </w:p>
        </w:tc>
        <w:tc>
          <w:tcPr>
            <w:tcW w:w="1304" w:type="dxa"/>
            <w:tcBorders>
              <w:top w:val="nil"/>
              <w:left w:val="nil"/>
              <w:bottom w:val="nil"/>
              <w:right w:val="nil"/>
            </w:tcBorders>
          </w:tcPr>
          <w:p w:rsidR="001301B6"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21051</w:t>
            </w:r>
          </w:p>
        </w:tc>
      </w:tr>
      <w:tr w:rsidR="001301B6" w:rsidRPr="00C276CE" w:rsidTr="000A5F09">
        <w:tblPrEx>
          <w:tblBorders>
            <w:insideH w:val="none" w:sz="0" w:space="0" w:color="auto"/>
            <w:insideV w:val="none" w:sz="0" w:space="0" w:color="auto"/>
          </w:tblBorders>
        </w:tblPrEx>
        <w:tc>
          <w:tcPr>
            <w:tcW w:w="624" w:type="dxa"/>
            <w:tcBorders>
              <w:top w:val="nil"/>
              <w:left w:val="nil"/>
              <w:bottom w:val="nil"/>
              <w:right w:val="nil"/>
            </w:tcBorders>
          </w:tcPr>
          <w:p w:rsidR="001301B6" w:rsidRPr="00C276CE" w:rsidRDefault="001301B6"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1301B6" w:rsidRPr="00C276CE" w:rsidRDefault="001301B6" w:rsidP="003E2782">
            <w:pPr>
              <w:pStyle w:val="ConsPlusNormal"/>
              <w:ind w:firstLine="284"/>
              <w:rPr>
                <w:rFonts w:ascii="Times New Roman" w:hAnsi="Times New Roman" w:cs="Times New Roman"/>
                <w:sz w:val="28"/>
                <w:szCs w:val="28"/>
              </w:rPr>
            </w:pPr>
            <w:r>
              <w:rPr>
                <w:rFonts w:ascii="Times New Roman" w:hAnsi="Times New Roman" w:cs="Times New Roman"/>
                <w:sz w:val="28"/>
                <w:szCs w:val="28"/>
              </w:rPr>
              <w:t>системный администратор</w:t>
            </w:r>
          </w:p>
        </w:tc>
        <w:tc>
          <w:tcPr>
            <w:tcW w:w="1304" w:type="dxa"/>
            <w:tcBorders>
              <w:top w:val="nil"/>
              <w:left w:val="nil"/>
              <w:bottom w:val="nil"/>
              <w:right w:val="nil"/>
            </w:tcBorders>
          </w:tcPr>
          <w:p w:rsidR="001301B6" w:rsidRPr="00C276CE" w:rsidRDefault="001301B6"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val="restart"/>
            <w:tcBorders>
              <w:top w:val="nil"/>
              <w:left w:val="nil"/>
              <w:bottom w:val="nil"/>
              <w:right w:val="nil"/>
            </w:tcBorders>
          </w:tcPr>
          <w:p w:rsidR="00E15D7C" w:rsidRPr="00C276CE" w:rsidRDefault="00E15D7C" w:rsidP="003E2782">
            <w:pPr>
              <w:pStyle w:val="ConsPlusNormal"/>
              <w:jc w:val="center"/>
              <w:rPr>
                <w:rFonts w:ascii="Times New Roman" w:hAnsi="Times New Roman" w:cs="Times New Roman"/>
                <w:sz w:val="28"/>
                <w:szCs w:val="28"/>
              </w:rPr>
            </w:pPr>
            <w:r w:rsidRPr="00C276CE">
              <w:rPr>
                <w:rFonts w:ascii="Times New Roman" w:hAnsi="Times New Roman" w:cs="Times New Roman"/>
                <w:sz w:val="28"/>
                <w:szCs w:val="28"/>
              </w:rPr>
              <w:t>8.3.</w:t>
            </w: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Профессиональная квалификационная группа "Должности работников печатных средств массовой информации четвертого уровня"</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r w:rsidRPr="00C276CE">
              <w:rPr>
                <w:rFonts w:ascii="Times New Roman" w:hAnsi="Times New Roman" w:cs="Times New Roman"/>
                <w:sz w:val="28"/>
                <w:szCs w:val="28"/>
              </w:rPr>
              <w:t>3 квалификационный уровень:</w:t>
            </w:r>
          </w:p>
        </w:tc>
        <w:tc>
          <w:tcPr>
            <w:tcW w:w="1304" w:type="dxa"/>
            <w:tcBorders>
              <w:top w:val="nil"/>
              <w:left w:val="nil"/>
              <w:bottom w:val="nil"/>
              <w:right w:val="nil"/>
            </w:tcBorders>
          </w:tcPr>
          <w:p w:rsidR="00E15D7C" w:rsidRPr="00B46E97" w:rsidRDefault="00B46E97" w:rsidP="001301B6">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21897</w:t>
            </w:r>
          </w:p>
        </w:tc>
      </w:tr>
      <w:tr w:rsidR="00E15D7C" w:rsidRPr="00C276CE" w:rsidTr="000A5F09">
        <w:tblPrEx>
          <w:tblBorders>
            <w:insideH w:val="none" w:sz="0" w:space="0" w:color="auto"/>
            <w:insideV w:val="none" w:sz="0" w:space="0" w:color="auto"/>
          </w:tblBorders>
        </w:tblPrEx>
        <w:tc>
          <w:tcPr>
            <w:tcW w:w="624" w:type="dxa"/>
            <w:vMerge/>
            <w:tcBorders>
              <w:top w:val="nil"/>
              <w:left w:val="nil"/>
              <w:bottom w:val="nil"/>
              <w:right w:val="nil"/>
            </w:tcBorders>
          </w:tcPr>
          <w:p w:rsidR="00E15D7C" w:rsidRPr="00C276CE" w:rsidRDefault="00E15D7C" w:rsidP="003E2782">
            <w:pPr>
              <w:spacing w:after="0" w:line="240" w:lineRule="auto"/>
              <w:rPr>
                <w:rFonts w:ascii="Times New Roman" w:hAnsi="Times New Roman" w:cs="Times New Roman"/>
                <w:sz w:val="28"/>
                <w:szCs w:val="28"/>
              </w:rPr>
            </w:pPr>
          </w:p>
        </w:tc>
        <w:tc>
          <w:tcPr>
            <w:tcW w:w="7143" w:type="dxa"/>
            <w:gridSpan w:val="2"/>
            <w:tcBorders>
              <w:top w:val="nil"/>
              <w:left w:val="nil"/>
              <w:bottom w:val="nil"/>
              <w:right w:val="nil"/>
            </w:tcBorders>
          </w:tcPr>
          <w:p w:rsidR="00E15D7C" w:rsidRPr="00C276CE" w:rsidRDefault="00E15D7C" w:rsidP="003E2782">
            <w:pPr>
              <w:pStyle w:val="ConsPlusNormal"/>
              <w:ind w:firstLine="284"/>
              <w:rPr>
                <w:rFonts w:ascii="Times New Roman" w:hAnsi="Times New Roman" w:cs="Times New Roman"/>
                <w:sz w:val="28"/>
                <w:szCs w:val="28"/>
              </w:rPr>
            </w:pPr>
            <w:r w:rsidRPr="00C276CE">
              <w:rPr>
                <w:rFonts w:ascii="Times New Roman" w:hAnsi="Times New Roman" w:cs="Times New Roman"/>
                <w:sz w:val="28"/>
                <w:szCs w:val="28"/>
              </w:rPr>
              <w:t>главный редактор</w:t>
            </w:r>
          </w:p>
        </w:tc>
        <w:tc>
          <w:tcPr>
            <w:tcW w:w="1304" w:type="dxa"/>
            <w:tcBorders>
              <w:top w:val="nil"/>
              <w:left w:val="nil"/>
              <w:bottom w:val="nil"/>
              <w:right w:val="nil"/>
            </w:tcBorders>
          </w:tcPr>
          <w:p w:rsidR="00E15D7C" w:rsidRPr="00C276CE" w:rsidRDefault="00E15D7C" w:rsidP="003E2782">
            <w:pPr>
              <w:pStyle w:val="ConsPlusNormal"/>
              <w:rPr>
                <w:rFonts w:ascii="Times New Roman" w:hAnsi="Times New Roman" w:cs="Times New Roman"/>
                <w:sz w:val="28"/>
                <w:szCs w:val="28"/>
              </w:rPr>
            </w:pPr>
          </w:p>
        </w:tc>
      </w:tr>
      <w:tr w:rsidR="00E15D7C" w:rsidRPr="00020EF4" w:rsidTr="00020EF4">
        <w:tblPrEx>
          <w:tblBorders>
            <w:insideH w:val="none" w:sz="0" w:space="0" w:color="auto"/>
            <w:insideV w:val="none" w:sz="0" w:space="0" w:color="auto"/>
          </w:tblBorders>
        </w:tblPrEx>
        <w:tc>
          <w:tcPr>
            <w:tcW w:w="62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w:t>
            </w:r>
          </w:p>
        </w:tc>
        <w:tc>
          <w:tcPr>
            <w:tcW w:w="7093" w:type="dxa"/>
            <w:tcBorders>
              <w:top w:val="nil"/>
              <w:left w:val="nil"/>
              <w:bottom w:val="nil"/>
              <w:right w:val="nil"/>
            </w:tcBorders>
          </w:tcPr>
          <w:p w:rsidR="00E15D7C" w:rsidRPr="00C276CE"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 xml:space="preserve">Профессиональные квалификационные </w:t>
            </w:r>
            <w:hyperlink r:id="rId7" w:history="1">
              <w:r w:rsidRPr="00020EF4">
                <w:rPr>
                  <w:rFonts w:ascii="Times New Roman" w:hAnsi="Times New Roman" w:cs="Times New Roman"/>
                  <w:sz w:val="28"/>
                  <w:szCs w:val="28"/>
                </w:rPr>
                <w:t>группы</w:t>
              </w:r>
            </w:hyperlink>
            <w:r w:rsidRPr="00020EF4">
              <w:rPr>
                <w:rFonts w:ascii="Times New Roman" w:hAnsi="Times New Roman" w:cs="Times New Roman"/>
                <w:sz w:val="28"/>
                <w:szCs w:val="28"/>
              </w:rPr>
              <w:t xml:space="preserve"> должностей работников физической культуры и спорта</w:t>
            </w:r>
          </w:p>
        </w:tc>
        <w:tc>
          <w:tcPr>
            <w:tcW w:w="1354" w:type="dxa"/>
            <w:gridSpan w:val="2"/>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r>
              <w:rPr>
                <w:rFonts w:ascii="Times New Roman" w:hAnsi="Times New Roman" w:cs="Times New Roman"/>
                <w:sz w:val="28"/>
                <w:szCs w:val="28"/>
              </w:rPr>
              <w:t>9.1</w:t>
            </w: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Профессиональная квалификационная группа должностей работников физической культуры и спорта второго уровня</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rPr>
                <w:rFonts w:ascii="Times New Roman" w:hAnsi="Times New Roman" w:cs="Times New Roman"/>
                <w:sz w:val="28"/>
                <w:szCs w:val="28"/>
              </w:rPr>
            </w:pPr>
            <w:r w:rsidRPr="00020EF4">
              <w:rPr>
                <w:rFonts w:ascii="Times New Roman" w:hAnsi="Times New Roman" w:cs="Times New Roman"/>
                <w:sz w:val="28"/>
                <w:szCs w:val="28"/>
              </w:rPr>
              <w:t>2 квалификационный уровень:</w:t>
            </w:r>
            <w:r w:rsidRPr="00020EF4">
              <w:rPr>
                <w:rFonts w:ascii="Times New Roman" w:hAnsi="Times New Roman" w:cs="Times New Roman"/>
                <w:sz w:val="28"/>
                <w:szCs w:val="28"/>
              </w:rPr>
              <w:tab/>
            </w:r>
          </w:p>
        </w:tc>
        <w:tc>
          <w:tcPr>
            <w:tcW w:w="1304" w:type="dxa"/>
            <w:tcBorders>
              <w:top w:val="nil"/>
              <w:left w:val="nil"/>
              <w:bottom w:val="nil"/>
              <w:right w:val="nil"/>
            </w:tcBorders>
          </w:tcPr>
          <w:p w:rsidR="00E15D7C" w:rsidRPr="00B46E97" w:rsidRDefault="00B46E97" w:rsidP="00DD21DD">
            <w:pPr>
              <w:pStyle w:val="ConsPlusNormal"/>
              <w:jc w:val="center"/>
              <w:rPr>
                <w:rFonts w:ascii="Times New Roman" w:hAnsi="Times New Roman" w:cs="Times New Roman"/>
                <w:sz w:val="28"/>
                <w:szCs w:val="28"/>
                <w:lang w:val="en-US"/>
              </w:rPr>
            </w:pPr>
            <w:r>
              <w:rPr>
                <w:rFonts w:ascii="Times New Roman" w:hAnsi="Times New Roman" w:cs="Times New Roman"/>
                <w:sz w:val="28"/>
                <w:szCs w:val="28"/>
                <w:lang w:val="en-US"/>
              </w:rPr>
              <w:t>17694</w:t>
            </w:r>
          </w:p>
        </w:tc>
      </w:tr>
      <w:tr w:rsidR="00E15D7C" w:rsidRPr="00020EF4" w:rsidTr="000A5F09">
        <w:tblPrEx>
          <w:tblBorders>
            <w:insideH w:val="none" w:sz="0" w:space="0" w:color="auto"/>
            <w:insideV w:val="none" w:sz="0" w:space="0" w:color="auto"/>
          </w:tblBorders>
        </w:tblPrEx>
        <w:tc>
          <w:tcPr>
            <w:tcW w:w="624" w:type="dxa"/>
            <w:tcBorders>
              <w:top w:val="nil"/>
              <w:left w:val="nil"/>
              <w:bottom w:val="nil"/>
              <w:right w:val="nil"/>
            </w:tcBorders>
          </w:tcPr>
          <w:p w:rsidR="00E15D7C" w:rsidRDefault="00E15D7C" w:rsidP="00020EF4">
            <w:pPr>
              <w:pStyle w:val="ConsPlusNormal"/>
              <w:jc w:val="center"/>
              <w:rPr>
                <w:rFonts w:ascii="Times New Roman" w:hAnsi="Times New Roman" w:cs="Times New Roman"/>
                <w:sz w:val="28"/>
                <w:szCs w:val="28"/>
              </w:rPr>
            </w:pPr>
          </w:p>
        </w:tc>
        <w:tc>
          <w:tcPr>
            <w:tcW w:w="7143" w:type="dxa"/>
            <w:gridSpan w:val="2"/>
            <w:tcBorders>
              <w:top w:val="nil"/>
              <w:left w:val="nil"/>
              <w:bottom w:val="nil"/>
              <w:right w:val="nil"/>
            </w:tcBorders>
          </w:tcPr>
          <w:p w:rsidR="00E15D7C" w:rsidRPr="00020EF4" w:rsidRDefault="00E15D7C" w:rsidP="00F17531">
            <w:pPr>
              <w:pStyle w:val="ConsPlusNormal"/>
              <w:ind w:firstLine="227"/>
              <w:rPr>
                <w:rFonts w:ascii="Times New Roman" w:hAnsi="Times New Roman" w:cs="Times New Roman"/>
                <w:sz w:val="28"/>
                <w:szCs w:val="28"/>
              </w:rPr>
            </w:pPr>
            <w:r w:rsidRPr="00020EF4">
              <w:rPr>
                <w:rFonts w:ascii="Times New Roman" w:hAnsi="Times New Roman" w:cs="Times New Roman"/>
                <w:sz w:val="28"/>
                <w:szCs w:val="28"/>
              </w:rPr>
              <w:t>инструктор-методист по адаптивной физической культуре</w:t>
            </w:r>
          </w:p>
        </w:tc>
        <w:tc>
          <w:tcPr>
            <w:tcW w:w="1304" w:type="dxa"/>
            <w:tcBorders>
              <w:top w:val="nil"/>
              <w:left w:val="nil"/>
              <w:bottom w:val="nil"/>
              <w:right w:val="nil"/>
            </w:tcBorders>
          </w:tcPr>
          <w:p w:rsidR="00E15D7C" w:rsidRPr="00C276CE" w:rsidRDefault="00E15D7C" w:rsidP="00020EF4">
            <w:pPr>
              <w:pStyle w:val="ConsPlusNormal"/>
              <w:jc w:val="center"/>
              <w:rPr>
                <w:rFonts w:ascii="Times New Roman" w:hAnsi="Times New Roman" w:cs="Times New Roman"/>
                <w:sz w:val="28"/>
                <w:szCs w:val="28"/>
              </w:rPr>
            </w:pPr>
          </w:p>
        </w:tc>
      </w:tr>
    </w:tbl>
    <w:p w:rsidR="00C276CE" w:rsidRPr="00C276CE" w:rsidRDefault="00C276CE" w:rsidP="003E2782">
      <w:pPr>
        <w:pStyle w:val="ConsPlusNormal"/>
        <w:jc w:val="both"/>
        <w:rPr>
          <w:rFonts w:ascii="Times New Roman" w:hAnsi="Times New Roman" w:cs="Times New Roman"/>
          <w:sz w:val="28"/>
          <w:szCs w:val="28"/>
        </w:rPr>
      </w:pPr>
    </w:p>
    <w:sectPr w:rsidR="00C276CE" w:rsidRPr="00C276CE" w:rsidSect="006E01FC">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4A1" w:rsidRDefault="00D374A1" w:rsidP="00FB05E1">
      <w:pPr>
        <w:spacing w:after="0" w:line="240" w:lineRule="auto"/>
      </w:pPr>
      <w:r>
        <w:separator/>
      </w:r>
    </w:p>
  </w:endnote>
  <w:endnote w:type="continuationSeparator" w:id="0">
    <w:p w:rsidR="00D374A1" w:rsidRDefault="00D374A1" w:rsidP="00FB05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PT Sans">
    <w:altName w:val="Arial"/>
    <w:panose1 w:val="00000000000000000000"/>
    <w:charset w:val="CC"/>
    <w:family w:val="swiss"/>
    <w:notTrueType/>
    <w:pitch w:val="variable"/>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4A1" w:rsidRDefault="00D374A1" w:rsidP="00FB05E1">
      <w:pPr>
        <w:spacing w:after="0" w:line="240" w:lineRule="auto"/>
      </w:pPr>
      <w:r>
        <w:separator/>
      </w:r>
    </w:p>
  </w:footnote>
  <w:footnote w:type="continuationSeparator" w:id="0">
    <w:p w:rsidR="00D374A1" w:rsidRDefault="00D374A1" w:rsidP="00FB05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7362345"/>
      <w:docPartObj>
        <w:docPartGallery w:val="Page Numbers (Top of Page)"/>
        <w:docPartUnique/>
      </w:docPartObj>
    </w:sdtPr>
    <w:sdtContent>
      <w:p w:rsidR="001301B6" w:rsidRDefault="00A42B9B">
        <w:pPr>
          <w:pStyle w:val="a3"/>
          <w:jc w:val="center"/>
        </w:pPr>
        <w:fldSimple w:instr=" PAGE   \* MERGEFORMAT ">
          <w:r w:rsidR="00C534B8">
            <w:rPr>
              <w:noProof/>
            </w:rPr>
            <w:t>2</w:t>
          </w:r>
        </w:fldSimple>
      </w:p>
    </w:sdtContent>
  </w:sdt>
  <w:p w:rsidR="001301B6" w:rsidRDefault="001301B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C276CE"/>
    <w:rsid w:val="000005A8"/>
    <w:rsid w:val="00005435"/>
    <w:rsid w:val="00017C50"/>
    <w:rsid w:val="00020EF4"/>
    <w:rsid w:val="00053DE5"/>
    <w:rsid w:val="00055272"/>
    <w:rsid w:val="000930E5"/>
    <w:rsid w:val="000A4526"/>
    <w:rsid w:val="000A5F09"/>
    <w:rsid w:val="000C179D"/>
    <w:rsid w:val="000E5194"/>
    <w:rsid w:val="001301B6"/>
    <w:rsid w:val="00141E34"/>
    <w:rsid w:val="0016757A"/>
    <w:rsid w:val="001753EF"/>
    <w:rsid w:val="0018023D"/>
    <w:rsid w:val="00191D58"/>
    <w:rsid w:val="001A0450"/>
    <w:rsid w:val="001E0F47"/>
    <w:rsid w:val="001E45C7"/>
    <w:rsid w:val="001F30F1"/>
    <w:rsid w:val="002003A1"/>
    <w:rsid w:val="00212056"/>
    <w:rsid w:val="00214991"/>
    <w:rsid w:val="0021767C"/>
    <w:rsid w:val="0022399E"/>
    <w:rsid w:val="00234056"/>
    <w:rsid w:val="00247E34"/>
    <w:rsid w:val="002710A2"/>
    <w:rsid w:val="00275F96"/>
    <w:rsid w:val="0028137D"/>
    <w:rsid w:val="0029281F"/>
    <w:rsid w:val="002A2594"/>
    <w:rsid w:val="002C051E"/>
    <w:rsid w:val="002F5A3B"/>
    <w:rsid w:val="00333855"/>
    <w:rsid w:val="00367D54"/>
    <w:rsid w:val="00394DE5"/>
    <w:rsid w:val="003963DB"/>
    <w:rsid w:val="003A5965"/>
    <w:rsid w:val="003A6697"/>
    <w:rsid w:val="003C1E25"/>
    <w:rsid w:val="003E2782"/>
    <w:rsid w:val="00405D9D"/>
    <w:rsid w:val="00435B53"/>
    <w:rsid w:val="00477888"/>
    <w:rsid w:val="004A2400"/>
    <w:rsid w:val="004D2D89"/>
    <w:rsid w:val="004D6F6D"/>
    <w:rsid w:val="00501DA9"/>
    <w:rsid w:val="005174C3"/>
    <w:rsid w:val="005A5869"/>
    <w:rsid w:val="005C02B0"/>
    <w:rsid w:val="005C60DE"/>
    <w:rsid w:val="005C6AB4"/>
    <w:rsid w:val="005E1A08"/>
    <w:rsid w:val="005F1A10"/>
    <w:rsid w:val="0061313D"/>
    <w:rsid w:val="00623016"/>
    <w:rsid w:val="006251BA"/>
    <w:rsid w:val="00626146"/>
    <w:rsid w:val="00640CEC"/>
    <w:rsid w:val="0066661D"/>
    <w:rsid w:val="00667286"/>
    <w:rsid w:val="00674B4F"/>
    <w:rsid w:val="006842D9"/>
    <w:rsid w:val="006A70D9"/>
    <w:rsid w:val="006E01FC"/>
    <w:rsid w:val="006E49D7"/>
    <w:rsid w:val="007309BA"/>
    <w:rsid w:val="00737749"/>
    <w:rsid w:val="00742D2F"/>
    <w:rsid w:val="0076499D"/>
    <w:rsid w:val="00773465"/>
    <w:rsid w:val="00783BC2"/>
    <w:rsid w:val="00784420"/>
    <w:rsid w:val="007A2389"/>
    <w:rsid w:val="007B0B51"/>
    <w:rsid w:val="007C0297"/>
    <w:rsid w:val="007C26D9"/>
    <w:rsid w:val="007C2D7A"/>
    <w:rsid w:val="007E6F66"/>
    <w:rsid w:val="007F01BE"/>
    <w:rsid w:val="00813A59"/>
    <w:rsid w:val="008173F0"/>
    <w:rsid w:val="00822186"/>
    <w:rsid w:val="008426FD"/>
    <w:rsid w:val="008628F2"/>
    <w:rsid w:val="0088735B"/>
    <w:rsid w:val="00890D09"/>
    <w:rsid w:val="008A73B7"/>
    <w:rsid w:val="008A7B54"/>
    <w:rsid w:val="008C5015"/>
    <w:rsid w:val="008E4B60"/>
    <w:rsid w:val="00900483"/>
    <w:rsid w:val="00912C1D"/>
    <w:rsid w:val="009660D9"/>
    <w:rsid w:val="00980B6B"/>
    <w:rsid w:val="0099393E"/>
    <w:rsid w:val="00994640"/>
    <w:rsid w:val="009A6355"/>
    <w:rsid w:val="00A050F5"/>
    <w:rsid w:val="00A1168F"/>
    <w:rsid w:val="00A15999"/>
    <w:rsid w:val="00A42B9B"/>
    <w:rsid w:val="00A47298"/>
    <w:rsid w:val="00A62D67"/>
    <w:rsid w:val="00A94578"/>
    <w:rsid w:val="00AA3274"/>
    <w:rsid w:val="00AD6417"/>
    <w:rsid w:val="00B0597B"/>
    <w:rsid w:val="00B41BD4"/>
    <w:rsid w:val="00B46E97"/>
    <w:rsid w:val="00B84CAD"/>
    <w:rsid w:val="00BB3EBB"/>
    <w:rsid w:val="00BB4BB5"/>
    <w:rsid w:val="00BC6DAB"/>
    <w:rsid w:val="00BD259C"/>
    <w:rsid w:val="00C04894"/>
    <w:rsid w:val="00C16B36"/>
    <w:rsid w:val="00C276CE"/>
    <w:rsid w:val="00C45829"/>
    <w:rsid w:val="00C4769B"/>
    <w:rsid w:val="00C534B8"/>
    <w:rsid w:val="00C64980"/>
    <w:rsid w:val="00C71E10"/>
    <w:rsid w:val="00C9279C"/>
    <w:rsid w:val="00CC53DF"/>
    <w:rsid w:val="00CD4BA0"/>
    <w:rsid w:val="00CD6213"/>
    <w:rsid w:val="00CD7B7F"/>
    <w:rsid w:val="00CF4B2E"/>
    <w:rsid w:val="00D21F1D"/>
    <w:rsid w:val="00D24BE6"/>
    <w:rsid w:val="00D2664C"/>
    <w:rsid w:val="00D374A1"/>
    <w:rsid w:val="00D53C59"/>
    <w:rsid w:val="00D82366"/>
    <w:rsid w:val="00DB0AA4"/>
    <w:rsid w:val="00DB1BD3"/>
    <w:rsid w:val="00DB2A61"/>
    <w:rsid w:val="00DD21DD"/>
    <w:rsid w:val="00DD23D9"/>
    <w:rsid w:val="00DF339E"/>
    <w:rsid w:val="00E03A59"/>
    <w:rsid w:val="00E112A5"/>
    <w:rsid w:val="00E15D7C"/>
    <w:rsid w:val="00E25128"/>
    <w:rsid w:val="00E25C4C"/>
    <w:rsid w:val="00E439A1"/>
    <w:rsid w:val="00E605DE"/>
    <w:rsid w:val="00E90219"/>
    <w:rsid w:val="00EC46A3"/>
    <w:rsid w:val="00EF4B71"/>
    <w:rsid w:val="00F17531"/>
    <w:rsid w:val="00F259F8"/>
    <w:rsid w:val="00F33984"/>
    <w:rsid w:val="00F54B45"/>
    <w:rsid w:val="00F76369"/>
    <w:rsid w:val="00F856F0"/>
    <w:rsid w:val="00F96DE5"/>
    <w:rsid w:val="00FA2979"/>
    <w:rsid w:val="00FA4010"/>
    <w:rsid w:val="00FB05A0"/>
    <w:rsid w:val="00FB05E1"/>
    <w:rsid w:val="00FB65A2"/>
    <w:rsid w:val="00FC185A"/>
    <w:rsid w:val="00FC65C6"/>
    <w:rsid w:val="00FE34A9"/>
    <w:rsid w:val="00FF68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76CE"/>
  </w:style>
  <w:style w:type="paragraph" w:styleId="1">
    <w:name w:val="heading 1"/>
    <w:basedOn w:val="a"/>
    <w:next w:val="a"/>
    <w:link w:val="10"/>
    <w:uiPriority w:val="9"/>
    <w:qFormat/>
    <w:rsid w:val="00020EF4"/>
    <w:pPr>
      <w:keepNext/>
      <w:spacing w:before="240" w:after="60" w:line="240" w:lineRule="auto"/>
      <w:outlineLvl w:val="0"/>
    </w:pPr>
    <w:rPr>
      <w:rFonts w:ascii="Cambria" w:eastAsia="Times New Roman" w:hAnsi="Cambria" w:cs="Arial"/>
      <w:b/>
      <w:bCs/>
      <w:kern w:val="32"/>
      <w:sz w:val="32"/>
      <w:szCs w:val="32"/>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76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C276CE"/>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FB05E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B05E1"/>
  </w:style>
  <w:style w:type="paragraph" w:styleId="a5">
    <w:name w:val="footer"/>
    <w:basedOn w:val="a"/>
    <w:link w:val="a6"/>
    <w:uiPriority w:val="99"/>
    <w:semiHidden/>
    <w:unhideWhenUsed/>
    <w:rsid w:val="00FB05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B05E1"/>
  </w:style>
  <w:style w:type="character" w:customStyle="1" w:styleId="10">
    <w:name w:val="Заголовок 1 Знак"/>
    <w:basedOn w:val="a0"/>
    <w:link w:val="1"/>
    <w:uiPriority w:val="9"/>
    <w:rsid w:val="00020EF4"/>
    <w:rPr>
      <w:rFonts w:ascii="Cambria" w:eastAsia="Times New Roman" w:hAnsi="Cambria" w:cs="Arial"/>
      <w:b/>
      <w:bCs/>
      <w:kern w:val="32"/>
      <w:sz w:val="32"/>
      <w:szCs w:val="32"/>
      <w:lang w:val="en-US" w:bidi="en-US"/>
    </w:rPr>
  </w:style>
  <w:style w:type="paragraph" w:styleId="a7">
    <w:name w:val="Body Text Indent"/>
    <w:basedOn w:val="a8"/>
    <w:link w:val="a9"/>
    <w:rsid w:val="00020EF4"/>
    <w:pPr>
      <w:widowControl w:val="0"/>
      <w:suppressAutoHyphens/>
      <w:spacing w:after="0" w:line="240" w:lineRule="auto"/>
      <w:ind w:firstLine="709"/>
      <w:jc w:val="both"/>
    </w:pPr>
    <w:rPr>
      <w:rFonts w:ascii="PT Sans" w:eastAsia="Lucida Sans Unicode" w:hAnsi="PT Sans" w:cs="Times New Roman"/>
      <w:kern w:val="1"/>
      <w:sz w:val="24"/>
      <w:szCs w:val="24"/>
      <w:lang w:val="en-US" w:bidi="en-US"/>
    </w:rPr>
  </w:style>
  <w:style w:type="character" w:customStyle="1" w:styleId="a9">
    <w:name w:val="Основной текст с отступом Знак"/>
    <w:basedOn w:val="a0"/>
    <w:link w:val="a7"/>
    <w:rsid w:val="00020EF4"/>
    <w:rPr>
      <w:rFonts w:ascii="PT Sans" w:eastAsia="Lucida Sans Unicode" w:hAnsi="PT Sans" w:cs="Times New Roman"/>
      <w:kern w:val="1"/>
      <w:sz w:val="24"/>
      <w:szCs w:val="24"/>
      <w:lang w:val="en-US" w:bidi="en-US"/>
    </w:rPr>
  </w:style>
  <w:style w:type="paragraph" w:styleId="a8">
    <w:name w:val="Body Text"/>
    <w:basedOn w:val="a"/>
    <w:link w:val="aa"/>
    <w:uiPriority w:val="99"/>
    <w:semiHidden/>
    <w:unhideWhenUsed/>
    <w:rsid w:val="00020EF4"/>
    <w:pPr>
      <w:spacing w:after="120"/>
    </w:pPr>
  </w:style>
  <w:style w:type="character" w:customStyle="1" w:styleId="aa">
    <w:name w:val="Основной текст Знак"/>
    <w:basedOn w:val="a0"/>
    <w:link w:val="a8"/>
    <w:uiPriority w:val="99"/>
    <w:semiHidden/>
    <w:rsid w:val="00020EF4"/>
  </w:style>
  <w:style w:type="paragraph" w:styleId="ab">
    <w:name w:val="Balloon Text"/>
    <w:basedOn w:val="a"/>
    <w:link w:val="ac"/>
    <w:uiPriority w:val="99"/>
    <w:semiHidden/>
    <w:unhideWhenUsed/>
    <w:rsid w:val="0062614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261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4A554B72AC0615BB25B08512D98AB92D7D663091B326E39BE41EFCCFFFC404499FD49286FD3CE45506A98A39611B11369745BF7203BDAB31n652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15B53-3445-4044-A0B4-2E94641CE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11</Pages>
  <Words>2444</Words>
  <Characters>13934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Oblzdrav</Company>
  <LinksUpToDate>false</LinksUpToDate>
  <CharactersWithSpaces>16346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User-6-3-3</dc:creator>
  <cp:keywords/>
  <dc:description/>
  <cp:lastModifiedBy>E_Fomichenko</cp:lastModifiedBy>
  <cp:revision>84</cp:revision>
  <cp:lastPrinted>2024-10-08T09:55:00Z</cp:lastPrinted>
  <dcterms:created xsi:type="dcterms:W3CDTF">2017-06-26T08:06:00Z</dcterms:created>
  <dcterms:modified xsi:type="dcterms:W3CDTF">2024-10-08T09:56:00Z</dcterms:modified>
</cp:coreProperties>
</file>